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44F6B"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036A1ED1"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68D74809"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089AA59E"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64BF7D1B"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33BA307F"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133FDBD5"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421BCB8C"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5E5BA308"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417B223E"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6BE68036"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7791E6D8"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671149C0"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52A8E919"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5834BADD"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4277DD5B"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75A98122"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40716DCD" w14:textId="0B73D470"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r w:rsidRPr="00912064">
        <w:rPr>
          <w:rFonts w:ascii="Trebuchet MS" w:hAnsi="Trebuchet MS"/>
          <w:b/>
          <w:sz w:val="22"/>
          <w:szCs w:val="22"/>
        </w:rPr>
        <w:t>POZIV NA DOSTAVU PONUDE</w:t>
      </w:r>
    </w:p>
    <w:p w14:paraId="5A8E2398"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19F85B0F" w14:textId="22A7E909" w:rsidR="001629BA" w:rsidRPr="00912064" w:rsidRDefault="002C1B49"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r>
        <w:rPr>
          <w:rFonts w:ascii="Trebuchet MS" w:hAnsi="Trebuchet MS"/>
          <w:b/>
          <w:sz w:val="22"/>
          <w:szCs w:val="22"/>
        </w:rPr>
        <w:t>Najam električnog vozila za prijevoz putnika – kategorije M3, razred A</w:t>
      </w:r>
    </w:p>
    <w:p w14:paraId="67CA03F2"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4C064F47"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center"/>
        <w:rPr>
          <w:rFonts w:ascii="Trebuchet MS" w:hAnsi="Trebuchet MS"/>
          <w:b/>
          <w:sz w:val="22"/>
          <w:szCs w:val="22"/>
        </w:rPr>
      </w:pPr>
    </w:p>
    <w:p w14:paraId="291C3401" w14:textId="0CC95151" w:rsidR="001629BA" w:rsidRPr="00912064" w:rsidRDefault="001629BA" w:rsidP="001629BA">
      <w:pPr>
        <w:jc w:val="center"/>
        <w:rPr>
          <w:rFonts w:ascii="Trebuchet MS" w:hAnsi="Trebuchet MS"/>
          <w:i/>
          <w:sz w:val="22"/>
          <w:szCs w:val="22"/>
        </w:rPr>
      </w:pPr>
      <w:r w:rsidRPr="00912064">
        <w:rPr>
          <w:rFonts w:ascii="Trebuchet MS" w:hAnsi="Trebuchet MS"/>
          <w:i/>
          <w:sz w:val="22"/>
          <w:szCs w:val="22"/>
        </w:rPr>
        <w:t xml:space="preserve">(ev. broj nabave JN </w:t>
      </w:r>
      <w:r w:rsidR="00F625BE">
        <w:rPr>
          <w:rFonts w:ascii="Trebuchet MS" w:hAnsi="Trebuchet MS"/>
          <w:i/>
          <w:sz w:val="22"/>
          <w:szCs w:val="22"/>
        </w:rPr>
        <w:t>1</w:t>
      </w:r>
      <w:r w:rsidR="002C1B49">
        <w:rPr>
          <w:rFonts w:ascii="Trebuchet MS" w:hAnsi="Trebuchet MS"/>
          <w:i/>
          <w:sz w:val="22"/>
          <w:szCs w:val="22"/>
        </w:rPr>
        <w:t>2</w:t>
      </w:r>
      <w:r w:rsidRPr="00912064">
        <w:rPr>
          <w:rFonts w:ascii="Trebuchet MS" w:hAnsi="Trebuchet MS"/>
          <w:i/>
          <w:sz w:val="22"/>
          <w:szCs w:val="22"/>
        </w:rPr>
        <w:t>/2</w:t>
      </w:r>
      <w:r w:rsidR="00F625BE">
        <w:rPr>
          <w:rFonts w:ascii="Trebuchet MS" w:hAnsi="Trebuchet MS"/>
          <w:i/>
          <w:sz w:val="22"/>
          <w:szCs w:val="22"/>
        </w:rPr>
        <w:t>5</w:t>
      </w:r>
      <w:r w:rsidRPr="00912064">
        <w:rPr>
          <w:rFonts w:ascii="Trebuchet MS" w:hAnsi="Trebuchet MS"/>
          <w:i/>
          <w:sz w:val="22"/>
          <w:szCs w:val="22"/>
        </w:rPr>
        <w:t>)</w:t>
      </w:r>
    </w:p>
    <w:p w14:paraId="3A03E2B4"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ind w:left="-142" w:right="-144"/>
        <w:jc w:val="center"/>
        <w:rPr>
          <w:rFonts w:ascii="Trebuchet MS" w:hAnsi="Trebuchet MS"/>
          <w:b/>
          <w:sz w:val="22"/>
          <w:szCs w:val="22"/>
        </w:rPr>
      </w:pPr>
    </w:p>
    <w:p w14:paraId="421CF326"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both"/>
        <w:rPr>
          <w:rFonts w:ascii="Trebuchet MS" w:hAnsi="Trebuchet MS"/>
          <w:b/>
          <w:sz w:val="22"/>
          <w:szCs w:val="22"/>
        </w:rPr>
      </w:pPr>
    </w:p>
    <w:p w14:paraId="6BA8D7E3"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both"/>
        <w:rPr>
          <w:rFonts w:ascii="Trebuchet MS" w:hAnsi="Trebuchet MS"/>
          <w:b/>
          <w:sz w:val="22"/>
          <w:szCs w:val="22"/>
        </w:rPr>
      </w:pPr>
    </w:p>
    <w:p w14:paraId="476F0C8F"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both"/>
        <w:rPr>
          <w:rFonts w:ascii="Trebuchet MS" w:hAnsi="Trebuchet MS"/>
          <w:b/>
          <w:sz w:val="22"/>
          <w:szCs w:val="22"/>
        </w:rPr>
      </w:pPr>
    </w:p>
    <w:p w14:paraId="0A41B5C6"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both"/>
        <w:rPr>
          <w:rFonts w:ascii="Trebuchet MS" w:hAnsi="Trebuchet MS"/>
          <w:b/>
          <w:sz w:val="22"/>
          <w:szCs w:val="22"/>
        </w:rPr>
      </w:pPr>
    </w:p>
    <w:p w14:paraId="15E72F05"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both"/>
        <w:rPr>
          <w:rFonts w:ascii="Trebuchet MS" w:hAnsi="Trebuchet MS"/>
          <w:b/>
          <w:sz w:val="22"/>
          <w:szCs w:val="22"/>
        </w:rPr>
      </w:pPr>
    </w:p>
    <w:p w14:paraId="61038E3C"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both"/>
        <w:rPr>
          <w:rFonts w:ascii="Trebuchet MS" w:hAnsi="Trebuchet MS"/>
          <w:b/>
          <w:sz w:val="22"/>
          <w:szCs w:val="22"/>
        </w:rPr>
      </w:pPr>
    </w:p>
    <w:p w14:paraId="60746F35"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both"/>
        <w:rPr>
          <w:rFonts w:ascii="Trebuchet MS" w:hAnsi="Trebuchet MS"/>
          <w:b/>
          <w:sz w:val="22"/>
          <w:szCs w:val="22"/>
        </w:rPr>
      </w:pPr>
    </w:p>
    <w:p w14:paraId="6DDB352B"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both"/>
        <w:rPr>
          <w:rFonts w:ascii="Trebuchet MS" w:hAnsi="Trebuchet MS"/>
          <w:b/>
          <w:sz w:val="22"/>
          <w:szCs w:val="22"/>
        </w:rPr>
      </w:pPr>
    </w:p>
    <w:p w14:paraId="0D93A890"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both"/>
        <w:rPr>
          <w:rFonts w:ascii="Trebuchet MS" w:hAnsi="Trebuchet MS"/>
          <w:b/>
          <w:sz w:val="22"/>
          <w:szCs w:val="22"/>
        </w:rPr>
      </w:pPr>
    </w:p>
    <w:p w14:paraId="74B64C30"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both"/>
        <w:rPr>
          <w:rFonts w:ascii="Trebuchet MS" w:hAnsi="Trebuchet MS"/>
          <w:sz w:val="22"/>
          <w:szCs w:val="22"/>
        </w:rPr>
      </w:pPr>
    </w:p>
    <w:p w14:paraId="1095D044"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sz w:val="22"/>
          <w:szCs w:val="22"/>
        </w:rPr>
      </w:pPr>
    </w:p>
    <w:p w14:paraId="5E6379DF"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b/>
          <w:i/>
          <w:sz w:val="22"/>
          <w:szCs w:val="22"/>
        </w:rPr>
      </w:pPr>
    </w:p>
    <w:p w14:paraId="2947508E"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b/>
          <w:i/>
          <w:sz w:val="22"/>
          <w:szCs w:val="22"/>
        </w:rPr>
      </w:pPr>
    </w:p>
    <w:p w14:paraId="2FEA2AAF"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b/>
          <w:i/>
          <w:sz w:val="22"/>
          <w:szCs w:val="22"/>
        </w:rPr>
      </w:pPr>
    </w:p>
    <w:p w14:paraId="45743FE9"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b/>
          <w:i/>
          <w:sz w:val="22"/>
          <w:szCs w:val="22"/>
        </w:rPr>
      </w:pPr>
    </w:p>
    <w:p w14:paraId="17C49A4D"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b/>
          <w:i/>
          <w:sz w:val="22"/>
          <w:szCs w:val="22"/>
        </w:rPr>
      </w:pPr>
    </w:p>
    <w:p w14:paraId="6C60287A"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b/>
          <w:i/>
          <w:sz w:val="22"/>
          <w:szCs w:val="22"/>
        </w:rPr>
      </w:pPr>
    </w:p>
    <w:p w14:paraId="3FFDCC7A"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sz w:val="22"/>
          <w:szCs w:val="22"/>
        </w:rPr>
      </w:pPr>
    </w:p>
    <w:p w14:paraId="069A3D6A"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sz w:val="22"/>
          <w:szCs w:val="22"/>
        </w:rPr>
      </w:pPr>
    </w:p>
    <w:p w14:paraId="6632BDDC"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sz w:val="22"/>
          <w:szCs w:val="22"/>
        </w:rPr>
      </w:pPr>
    </w:p>
    <w:p w14:paraId="43AA7D29"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sz w:val="22"/>
          <w:szCs w:val="22"/>
        </w:rPr>
      </w:pPr>
    </w:p>
    <w:p w14:paraId="7E90585F" w14:textId="3ED405F1"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center"/>
        <w:rPr>
          <w:rFonts w:ascii="Trebuchet MS" w:eastAsia="Times New Roman" w:hAnsi="Trebuchet MS"/>
          <w:sz w:val="22"/>
          <w:szCs w:val="22"/>
        </w:rPr>
      </w:pPr>
      <w:r w:rsidRPr="00912064">
        <w:rPr>
          <w:rFonts w:ascii="Trebuchet MS" w:eastAsia="Times New Roman" w:hAnsi="Trebuchet MS"/>
          <w:sz w:val="22"/>
          <w:szCs w:val="22"/>
        </w:rPr>
        <w:t xml:space="preserve">Dubrovnik, </w:t>
      </w:r>
      <w:r w:rsidR="00F625BE">
        <w:rPr>
          <w:rFonts w:ascii="Trebuchet MS" w:eastAsia="Times New Roman" w:hAnsi="Trebuchet MS"/>
          <w:sz w:val="22"/>
          <w:szCs w:val="22"/>
        </w:rPr>
        <w:t>ožujak</w:t>
      </w:r>
      <w:r w:rsidRPr="00912064">
        <w:rPr>
          <w:rFonts w:ascii="Trebuchet MS" w:eastAsia="Times New Roman" w:hAnsi="Trebuchet MS"/>
          <w:sz w:val="22"/>
          <w:szCs w:val="22"/>
        </w:rPr>
        <w:t xml:space="preserve"> 202</w:t>
      </w:r>
      <w:r w:rsidR="00F625BE">
        <w:rPr>
          <w:rFonts w:ascii="Trebuchet MS" w:eastAsia="Times New Roman" w:hAnsi="Trebuchet MS"/>
          <w:sz w:val="22"/>
          <w:szCs w:val="22"/>
        </w:rPr>
        <w:t>5</w:t>
      </w:r>
      <w:r w:rsidRPr="00912064">
        <w:rPr>
          <w:rFonts w:ascii="Trebuchet MS" w:eastAsia="Times New Roman" w:hAnsi="Trebuchet MS"/>
          <w:sz w:val="22"/>
          <w:szCs w:val="22"/>
        </w:rPr>
        <w:t>. godine</w:t>
      </w:r>
    </w:p>
    <w:p w14:paraId="029B237C" w14:textId="77777777" w:rsidR="001629BA" w:rsidRPr="00912064"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cs="Tahoma"/>
          <w:sz w:val="22"/>
          <w:szCs w:val="22"/>
        </w:rPr>
      </w:pPr>
    </w:p>
    <w:p w14:paraId="572E7C35" w14:textId="77777777" w:rsidR="00F625BE"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cs="Tahoma"/>
          <w:sz w:val="22"/>
          <w:szCs w:val="22"/>
        </w:rPr>
      </w:pPr>
      <w:r w:rsidRPr="00912064">
        <w:rPr>
          <w:rFonts w:ascii="Trebuchet MS" w:eastAsia="Times New Roman" w:hAnsi="Trebuchet MS" w:cs="Tahoma"/>
          <w:sz w:val="22"/>
          <w:szCs w:val="22"/>
        </w:rPr>
        <w:br w:type="page"/>
      </w:r>
    </w:p>
    <w:p w14:paraId="51A03BD2" w14:textId="77777777" w:rsidR="00F625BE" w:rsidRDefault="00F625BE"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cs="Tahoma"/>
          <w:sz w:val="22"/>
          <w:szCs w:val="22"/>
        </w:rPr>
      </w:pPr>
    </w:p>
    <w:p w14:paraId="15E64294" w14:textId="77777777" w:rsidR="00A93288" w:rsidRDefault="00A93288"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rPr>
          <w:rFonts w:ascii="Trebuchet MS" w:eastAsia="Times New Roman" w:hAnsi="Trebuchet MS" w:cs="Tahoma"/>
          <w:sz w:val="22"/>
          <w:szCs w:val="22"/>
        </w:rPr>
      </w:pPr>
    </w:p>
    <w:sdt>
      <w:sdtPr>
        <w:rPr>
          <w:rFonts w:ascii="Times New Roman" w:eastAsia="SimSun" w:hAnsi="Times New Roman" w:cs="Times New Roman"/>
          <w:color w:val="auto"/>
          <w:sz w:val="20"/>
          <w:szCs w:val="20"/>
          <w:lang w:eastAsia="ar-SA"/>
        </w:rPr>
        <w:id w:val="-1141733138"/>
        <w:docPartObj>
          <w:docPartGallery w:val="Table of Contents"/>
          <w:docPartUnique/>
        </w:docPartObj>
      </w:sdtPr>
      <w:sdtEndPr>
        <w:rPr>
          <w:rFonts w:ascii="Trebuchet MS" w:hAnsi="Trebuchet MS"/>
          <w:b/>
          <w:bCs/>
          <w:sz w:val="22"/>
          <w:szCs w:val="22"/>
        </w:rPr>
      </w:sdtEndPr>
      <w:sdtContent>
        <w:p w14:paraId="55D6CC24" w14:textId="01776F67" w:rsidR="00DE7CA1" w:rsidRPr="00573498" w:rsidRDefault="00DE7CA1">
          <w:pPr>
            <w:pStyle w:val="TOCNaslov"/>
            <w:rPr>
              <w:color w:val="auto"/>
            </w:rPr>
          </w:pPr>
          <w:r w:rsidRPr="00573498">
            <w:rPr>
              <w:color w:val="auto"/>
            </w:rPr>
            <w:t>Sadržaj</w:t>
          </w:r>
        </w:p>
        <w:p w14:paraId="2B146093" w14:textId="2DE444AD" w:rsidR="00F526D8" w:rsidRPr="00F526D8" w:rsidRDefault="00DE7CA1">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r w:rsidRPr="00F526D8">
            <w:rPr>
              <w:rFonts w:ascii="Trebuchet MS" w:hAnsi="Trebuchet MS"/>
              <w:sz w:val="22"/>
              <w:szCs w:val="22"/>
            </w:rPr>
            <w:fldChar w:fldCharType="begin"/>
          </w:r>
          <w:r w:rsidRPr="00F526D8">
            <w:rPr>
              <w:rFonts w:ascii="Trebuchet MS" w:hAnsi="Trebuchet MS"/>
              <w:sz w:val="22"/>
              <w:szCs w:val="22"/>
            </w:rPr>
            <w:instrText xml:space="preserve"> TOC \o "1-3" \h \z \u </w:instrText>
          </w:r>
          <w:r w:rsidRPr="00F526D8">
            <w:rPr>
              <w:rFonts w:ascii="Trebuchet MS" w:hAnsi="Trebuchet MS"/>
              <w:sz w:val="22"/>
              <w:szCs w:val="22"/>
            </w:rPr>
            <w:fldChar w:fldCharType="separate"/>
          </w:r>
          <w:hyperlink w:anchor="_Toc192573487" w:history="1">
            <w:r w:rsidR="00F526D8" w:rsidRPr="00F526D8">
              <w:rPr>
                <w:rStyle w:val="Hiperveza"/>
                <w:rFonts w:ascii="Trebuchet MS" w:eastAsia="Times New Roman" w:hAnsi="Trebuchet MS"/>
                <w:noProof/>
                <w:sz w:val="22"/>
                <w:szCs w:val="22"/>
              </w:rPr>
              <w:t>1</w:t>
            </w:r>
            <w:r w:rsidR="00F526D8" w:rsidRPr="00F526D8">
              <w:rPr>
                <w:rStyle w:val="Hiperveza"/>
                <w:rFonts w:ascii="Trebuchet MS" w:hAnsi="Trebuchet MS"/>
                <w:noProof/>
                <w:sz w:val="22"/>
                <w:szCs w:val="22"/>
              </w:rPr>
              <w:t>. PODACI O NARUČITELJU</w:t>
            </w:r>
            <w:r w:rsidR="00F526D8" w:rsidRPr="00F526D8">
              <w:rPr>
                <w:rFonts w:ascii="Trebuchet MS" w:hAnsi="Trebuchet MS"/>
                <w:noProof/>
                <w:webHidden/>
                <w:sz w:val="22"/>
                <w:szCs w:val="22"/>
              </w:rPr>
              <w:tab/>
            </w:r>
            <w:r w:rsidR="00F526D8" w:rsidRPr="00F526D8">
              <w:rPr>
                <w:rFonts w:ascii="Trebuchet MS" w:hAnsi="Trebuchet MS"/>
                <w:noProof/>
                <w:webHidden/>
                <w:sz w:val="22"/>
                <w:szCs w:val="22"/>
              </w:rPr>
              <w:fldChar w:fldCharType="begin"/>
            </w:r>
            <w:r w:rsidR="00F526D8" w:rsidRPr="00F526D8">
              <w:rPr>
                <w:rFonts w:ascii="Trebuchet MS" w:hAnsi="Trebuchet MS"/>
                <w:noProof/>
                <w:webHidden/>
                <w:sz w:val="22"/>
                <w:szCs w:val="22"/>
              </w:rPr>
              <w:instrText xml:space="preserve"> PAGEREF _Toc192573487 \h </w:instrText>
            </w:r>
            <w:r w:rsidR="00F526D8" w:rsidRPr="00F526D8">
              <w:rPr>
                <w:rFonts w:ascii="Trebuchet MS" w:hAnsi="Trebuchet MS"/>
                <w:noProof/>
                <w:webHidden/>
                <w:sz w:val="22"/>
                <w:szCs w:val="22"/>
              </w:rPr>
            </w:r>
            <w:r w:rsidR="00F526D8" w:rsidRPr="00F526D8">
              <w:rPr>
                <w:rFonts w:ascii="Trebuchet MS" w:hAnsi="Trebuchet MS"/>
                <w:noProof/>
                <w:webHidden/>
                <w:sz w:val="22"/>
                <w:szCs w:val="22"/>
              </w:rPr>
              <w:fldChar w:fldCharType="separate"/>
            </w:r>
            <w:r w:rsidR="00F526D8" w:rsidRPr="00F526D8">
              <w:rPr>
                <w:rFonts w:ascii="Trebuchet MS" w:hAnsi="Trebuchet MS"/>
                <w:noProof/>
                <w:webHidden/>
                <w:sz w:val="22"/>
                <w:szCs w:val="22"/>
              </w:rPr>
              <w:t>3</w:t>
            </w:r>
            <w:r w:rsidR="00F526D8" w:rsidRPr="00F526D8">
              <w:rPr>
                <w:rFonts w:ascii="Trebuchet MS" w:hAnsi="Trebuchet MS"/>
                <w:noProof/>
                <w:webHidden/>
                <w:sz w:val="22"/>
                <w:szCs w:val="22"/>
              </w:rPr>
              <w:fldChar w:fldCharType="end"/>
            </w:r>
          </w:hyperlink>
        </w:p>
        <w:p w14:paraId="47C9A239" w14:textId="02EF108C" w:rsidR="00F526D8" w:rsidRPr="00F526D8" w:rsidRDefault="00F526D8">
          <w:pPr>
            <w:pStyle w:val="Sadraj1"/>
            <w:tabs>
              <w:tab w:val="left" w:pos="720"/>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488" w:history="1">
            <w:r w:rsidRPr="00F526D8">
              <w:rPr>
                <w:rStyle w:val="Hiperveza"/>
                <w:rFonts w:ascii="Trebuchet MS" w:eastAsia="Times New Roman" w:hAnsi="Trebuchet MS"/>
                <w:noProof/>
                <w:sz w:val="22"/>
                <w:szCs w:val="22"/>
              </w:rPr>
              <w:t>1.1</w:t>
            </w:r>
            <w:r w:rsidRPr="00F526D8">
              <w:rPr>
                <w:rStyle w:val="Hiperveza"/>
                <w:rFonts w:ascii="Trebuchet MS" w:hAnsi="Trebuchet MS"/>
                <w:noProof/>
                <w:sz w:val="22"/>
                <w:szCs w:val="22"/>
              </w:rPr>
              <w:t>.</w:t>
            </w:r>
            <w:r w:rsidRPr="00F526D8">
              <w:rPr>
                <w:rFonts w:ascii="Trebuchet MS" w:eastAsiaTheme="minorEastAsia" w:hAnsi="Trebuchet MS" w:cstheme="minorBidi"/>
                <w:noProof/>
                <w:kern w:val="2"/>
                <w:sz w:val="22"/>
                <w:szCs w:val="22"/>
                <w:lang w:eastAsia="hr-HR"/>
                <w14:ligatures w14:val="standardContextual"/>
              </w:rPr>
              <w:tab/>
            </w:r>
            <w:r w:rsidRPr="00F526D8">
              <w:rPr>
                <w:rStyle w:val="Hiperveza"/>
                <w:rFonts w:ascii="Trebuchet MS" w:hAnsi="Trebuchet MS"/>
                <w:noProof/>
                <w:sz w:val="22"/>
                <w:szCs w:val="22"/>
              </w:rPr>
              <w:t>Osnovni podaci:</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_Toc192573488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3</w:t>
            </w:r>
            <w:r w:rsidRPr="00F526D8">
              <w:rPr>
                <w:rFonts w:ascii="Trebuchet MS" w:hAnsi="Trebuchet MS"/>
                <w:noProof/>
                <w:webHidden/>
                <w:sz w:val="22"/>
                <w:szCs w:val="22"/>
              </w:rPr>
              <w:fldChar w:fldCharType="end"/>
            </w:r>
          </w:hyperlink>
        </w:p>
        <w:p w14:paraId="1D612EBD" w14:textId="3120CCC4" w:rsidR="00F526D8" w:rsidRPr="00F526D8" w:rsidRDefault="00F526D8">
          <w:pPr>
            <w:pStyle w:val="Sadraj1"/>
            <w:tabs>
              <w:tab w:val="left" w:pos="720"/>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489" w:history="1">
            <w:r w:rsidRPr="00F526D8">
              <w:rPr>
                <w:rStyle w:val="Hiperveza"/>
                <w:rFonts w:ascii="Trebuchet MS" w:hAnsi="Trebuchet MS"/>
                <w:noProof/>
                <w:sz w:val="22"/>
                <w:szCs w:val="22"/>
              </w:rPr>
              <w:t xml:space="preserve">1.2.  </w:t>
            </w:r>
            <w:r w:rsidRPr="00F526D8">
              <w:rPr>
                <w:rFonts w:ascii="Trebuchet MS" w:eastAsiaTheme="minorEastAsia" w:hAnsi="Trebuchet MS" w:cstheme="minorBidi"/>
                <w:noProof/>
                <w:kern w:val="2"/>
                <w:sz w:val="22"/>
                <w:szCs w:val="22"/>
                <w:lang w:eastAsia="hr-HR"/>
                <w14:ligatures w14:val="standardContextual"/>
              </w:rPr>
              <w:tab/>
            </w:r>
            <w:r w:rsidRPr="00F526D8">
              <w:rPr>
                <w:rStyle w:val="Hiperveza"/>
                <w:rFonts w:ascii="Trebuchet MS" w:hAnsi="Trebuchet MS"/>
                <w:noProof/>
                <w:sz w:val="22"/>
                <w:szCs w:val="22"/>
              </w:rPr>
              <w:t>Podaci o osobi ili slu</w:t>
            </w:r>
            <w:r w:rsidRPr="00F526D8">
              <w:rPr>
                <w:rStyle w:val="Hiperveza"/>
                <w:rFonts w:ascii="Trebuchet MS" w:eastAsia="Times New Roman" w:hAnsi="Trebuchet MS"/>
                <w:noProof/>
                <w:sz w:val="22"/>
                <w:szCs w:val="22"/>
              </w:rPr>
              <w:t>žbi zaduženoj za komunikaciju s ponuditeljima:</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_Toc192573489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3</w:t>
            </w:r>
            <w:r w:rsidRPr="00F526D8">
              <w:rPr>
                <w:rFonts w:ascii="Trebuchet MS" w:hAnsi="Trebuchet MS"/>
                <w:noProof/>
                <w:webHidden/>
                <w:sz w:val="22"/>
                <w:szCs w:val="22"/>
              </w:rPr>
              <w:fldChar w:fldCharType="end"/>
            </w:r>
          </w:hyperlink>
        </w:p>
        <w:p w14:paraId="344ACDD2" w14:textId="37D61F99"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490" w:history="1">
            <w:r w:rsidRPr="00F526D8">
              <w:rPr>
                <w:rStyle w:val="Hiperveza"/>
                <w:rFonts w:ascii="Trebuchet MS" w:hAnsi="Trebuchet MS"/>
                <w:noProof/>
                <w:sz w:val="22"/>
                <w:szCs w:val="22"/>
              </w:rPr>
              <w:t>1.3.  Evidencijski broj nabave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_Toc192573490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3</w:t>
            </w:r>
            <w:r w:rsidRPr="00F526D8">
              <w:rPr>
                <w:rFonts w:ascii="Trebuchet MS" w:hAnsi="Trebuchet MS"/>
                <w:noProof/>
                <w:webHidden/>
                <w:sz w:val="22"/>
                <w:szCs w:val="22"/>
              </w:rPr>
              <w:fldChar w:fldCharType="end"/>
            </w:r>
          </w:hyperlink>
        </w:p>
        <w:p w14:paraId="34C6BDDE" w14:textId="4FC22FC8"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491" w:history="1">
            <w:r w:rsidRPr="00F526D8">
              <w:rPr>
                <w:rStyle w:val="Hiperveza"/>
                <w:rFonts w:ascii="Trebuchet MS" w:eastAsia="Times New Roman" w:hAnsi="Trebuchet MS"/>
                <w:noProof/>
                <w:sz w:val="22"/>
                <w:szCs w:val="22"/>
              </w:rPr>
              <w:t>1.4. Vrsta postupka nabave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_Toc192573491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3</w:t>
            </w:r>
            <w:r w:rsidRPr="00F526D8">
              <w:rPr>
                <w:rFonts w:ascii="Trebuchet MS" w:hAnsi="Trebuchet MS"/>
                <w:noProof/>
                <w:webHidden/>
                <w:sz w:val="22"/>
                <w:szCs w:val="22"/>
              </w:rPr>
              <w:fldChar w:fldCharType="end"/>
            </w:r>
          </w:hyperlink>
        </w:p>
        <w:p w14:paraId="476EB98D" w14:textId="63881959"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492" w:history="1">
            <w:r w:rsidRPr="00F526D8">
              <w:rPr>
                <w:rStyle w:val="Hiperveza"/>
                <w:rFonts w:ascii="Trebuchet MS" w:eastAsia="Times New Roman" w:hAnsi="Trebuchet MS"/>
                <w:noProof/>
                <w:sz w:val="22"/>
                <w:szCs w:val="22"/>
              </w:rPr>
              <w:t>1.5. Procijenjena vrijednost nabave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_Toc192573492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3</w:t>
            </w:r>
            <w:r w:rsidRPr="00F526D8">
              <w:rPr>
                <w:rFonts w:ascii="Trebuchet MS" w:hAnsi="Trebuchet MS"/>
                <w:noProof/>
                <w:webHidden/>
                <w:sz w:val="22"/>
                <w:szCs w:val="22"/>
              </w:rPr>
              <w:fldChar w:fldCharType="end"/>
            </w:r>
          </w:hyperlink>
        </w:p>
        <w:p w14:paraId="7DD13022" w14:textId="20D33A75" w:rsidR="00F526D8" w:rsidRPr="00F526D8" w:rsidRDefault="00F526D8">
          <w:pPr>
            <w:pStyle w:val="Sadraj1"/>
            <w:tabs>
              <w:tab w:val="left" w:pos="480"/>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493" w:history="1">
            <w:r w:rsidRPr="00F526D8">
              <w:rPr>
                <w:rStyle w:val="Hiperveza"/>
                <w:rFonts w:ascii="Trebuchet MS" w:eastAsia="Times New Roman" w:hAnsi="Trebuchet MS"/>
                <w:noProof/>
                <w:sz w:val="22"/>
                <w:szCs w:val="22"/>
              </w:rPr>
              <w:t xml:space="preserve">2. </w:t>
            </w:r>
            <w:r w:rsidRPr="00F526D8">
              <w:rPr>
                <w:rFonts w:ascii="Trebuchet MS" w:eastAsiaTheme="minorEastAsia" w:hAnsi="Trebuchet MS" w:cstheme="minorBidi"/>
                <w:noProof/>
                <w:kern w:val="2"/>
                <w:sz w:val="22"/>
                <w:szCs w:val="22"/>
                <w:lang w:eastAsia="hr-HR"/>
                <w14:ligatures w14:val="standardContextual"/>
              </w:rPr>
              <w:tab/>
            </w:r>
            <w:r w:rsidRPr="00F526D8">
              <w:rPr>
                <w:rStyle w:val="Hiperveza"/>
                <w:rFonts w:ascii="Trebuchet MS" w:eastAsia="Times New Roman" w:hAnsi="Trebuchet MS"/>
                <w:noProof/>
                <w:sz w:val="22"/>
                <w:szCs w:val="22"/>
              </w:rPr>
              <w:t>PODACI O PREDMETU NABAVE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_Toc192573493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3</w:t>
            </w:r>
            <w:r w:rsidRPr="00F526D8">
              <w:rPr>
                <w:rFonts w:ascii="Trebuchet MS" w:hAnsi="Trebuchet MS"/>
                <w:noProof/>
                <w:webHidden/>
                <w:sz w:val="22"/>
                <w:szCs w:val="22"/>
              </w:rPr>
              <w:fldChar w:fldCharType="end"/>
            </w:r>
          </w:hyperlink>
        </w:p>
        <w:p w14:paraId="5D30875B" w14:textId="70FED7D1"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494" w:history="1">
            <w:r w:rsidRPr="00F526D8">
              <w:rPr>
                <w:rStyle w:val="Hiperveza"/>
                <w:rFonts w:ascii="Trebuchet MS" w:eastAsia="Times New Roman" w:hAnsi="Trebuchet MS"/>
                <w:noProof/>
                <w:sz w:val="22"/>
                <w:szCs w:val="22"/>
              </w:rPr>
              <w:t>2.1 Predmet nabave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_Toc192573494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3</w:t>
            </w:r>
            <w:r w:rsidRPr="00F526D8">
              <w:rPr>
                <w:rFonts w:ascii="Trebuchet MS" w:hAnsi="Trebuchet MS"/>
                <w:noProof/>
                <w:webHidden/>
                <w:sz w:val="22"/>
                <w:szCs w:val="22"/>
              </w:rPr>
              <w:fldChar w:fldCharType="end"/>
            </w:r>
          </w:hyperlink>
        </w:p>
        <w:p w14:paraId="29C58367" w14:textId="5240B2B8"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495" w:history="1">
            <w:r w:rsidRPr="00F526D8">
              <w:rPr>
                <w:rStyle w:val="Hiperveza"/>
                <w:rFonts w:ascii="Trebuchet MS" w:eastAsia="Times New Roman" w:hAnsi="Trebuchet MS"/>
                <w:noProof/>
                <w:sz w:val="22"/>
                <w:szCs w:val="22"/>
              </w:rPr>
              <w:t>2.2 Količina predmeta nabave i troškovnik</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_Toc192573495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3</w:t>
            </w:r>
            <w:r w:rsidRPr="00F526D8">
              <w:rPr>
                <w:rFonts w:ascii="Trebuchet MS" w:hAnsi="Trebuchet MS"/>
                <w:noProof/>
                <w:webHidden/>
                <w:sz w:val="22"/>
                <w:szCs w:val="22"/>
              </w:rPr>
              <w:fldChar w:fldCharType="end"/>
            </w:r>
          </w:hyperlink>
        </w:p>
        <w:p w14:paraId="194EDBFD" w14:textId="21922C8A"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496" w:history="1">
            <w:r w:rsidRPr="00F526D8">
              <w:rPr>
                <w:rStyle w:val="Hiperveza"/>
                <w:rFonts w:ascii="Trebuchet MS" w:eastAsia="Times New Roman" w:hAnsi="Trebuchet MS"/>
                <w:noProof/>
                <w:sz w:val="22"/>
                <w:szCs w:val="22"/>
              </w:rPr>
              <w:t>2.3. Tehnička specifikacija</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_Toc192573496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4</w:t>
            </w:r>
            <w:r w:rsidRPr="00F526D8">
              <w:rPr>
                <w:rFonts w:ascii="Trebuchet MS" w:hAnsi="Trebuchet MS"/>
                <w:noProof/>
                <w:webHidden/>
                <w:sz w:val="22"/>
                <w:szCs w:val="22"/>
              </w:rPr>
              <w:fldChar w:fldCharType="end"/>
            </w:r>
          </w:hyperlink>
        </w:p>
        <w:p w14:paraId="015A3D06" w14:textId="05B9F209"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497" w:history="1">
            <w:r w:rsidRPr="00F526D8">
              <w:rPr>
                <w:rStyle w:val="Hiperveza"/>
                <w:rFonts w:ascii="Trebuchet MS" w:eastAsia="Times New Roman" w:hAnsi="Trebuchet MS"/>
                <w:iCs/>
                <w:noProof/>
                <w:sz w:val="22"/>
                <w:szCs w:val="22"/>
                <w:lang w:eastAsia="en-US"/>
              </w:rPr>
              <w:t xml:space="preserve">2.4. </w:t>
            </w:r>
            <w:r w:rsidRPr="00F526D8">
              <w:rPr>
                <w:rStyle w:val="Hiperveza"/>
                <w:rFonts w:ascii="Trebuchet MS" w:eastAsia="Times New Roman" w:hAnsi="Trebuchet MS"/>
                <w:noProof/>
                <w:sz w:val="22"/>
                <w:szCs w:val="22"/>
                <w:lang w:eastAsia="en-US"/>
              </w:rPr>
              <w:t>Način određivanja cijene ponude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_Toc192573497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4</w:t>
            </w:r>
            <w:r w:rsidRPr="00F526D8">
              <w:rPr>
                <w:rFonts w:ascii="Trebuchet MS" w:hAnsi="Trebuchet MS"/>
                <w:noProof/>
                <w:webHidden/>
                <w:sz w:val="22"/>
                <w:szCs w:val="22"/>
              </w:rPr>
              <w:fldChar w:fldCharType="end"/>
            </w:r>
          </w:hyperlink>
        </w:p>
        <w:p w14:paraId="7DE3C6EC" w14:textId="5B303DFC"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498" w:history="1">
            <w:r w:rsidRPr="00F526D8">
              <w:rPr>
                <w:rStyle w:val="Hiperveza"/>
                <w:rFonts w:ascii="Trebuchet MS" w:eastAsia="Times New Roman" w:hAnsi="Trebuchet MS"/>
                <w:noProof/>
                <w:sz w:val="22"/>
                <w:szCs w:val="22"/>
                <w:lang w:eastAsia="en-US"/>
              </w:rPr>
              <w:t>2.5. Kriterij za odabir ponude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_Toc192573498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4</w:t>
            </w:r>
            <w:r w:rsidRPr="00F526D8">
              <w:rPr>
                <w:rFonts w:ascii="Trebuchet MS" w:hAnsi="Trebuchet MS"/>
                <w:noProof/>
                <w:webHidden/>
                <w:sz w:val="22"/>
                <w:szCs w:val="22"/>
              </w:rPr>
              <w:fldChar w:fldCharType="end"/>
            </w:r>
          </w:hyperlink>
        </w:p>
        <w:p w14:paraId="26535156" w14:textId="3D5BA019"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499" w:history="1">
            <w:r w:rsidRPr="00F526D8">
              <w:rPr>
                <w:rStyle w:val="Hiperveza"/>
                <w:rFonts w:ascii="Trebuchet MS" w:eastAsia="Times New Roman" w:hAnsi="Trebuchet MS"/>
                <w:noProof/>
                <w:sz w:val="22"/>
                <w:szCs w:val="22"/>
              </w:rPr>
              <w:t>2.6 Mjesto isporuke robe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_Toc192573499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4</w:t>
            </w:r>
            <w:r w:rsidRPr="00F526D8">
              <w:rPr>
                <w:rFonts w:ascii="Trebuchet MS" w:hAnsi="Trebuchet MS"/>
                <w:noProof/>
                <w:webHidden/>
                <w:sz w:val="22"/>
                <w:szCs w:val="22"/>
              </w:rPr>
              <w:fldChar w:fldCharType="end"/>
            </w:r>
          </w:hyperlink>
        </w:p>
        <w:p w14:paraId="65640A29" w14:textId="160F277B"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00" w:history="1">
            <w:r w:rsidRPr="00F526D8">
              <w:rPr>
                <w:rStyle w:val="Hiperveza"/>
                <w:rFonts w:ascii="Trebuchet MS" w:hAnsi="Trebuchet MS"/>
                <w:noProof/>
                <w:sz w:val="22"/>
                <w:szCs w:val="22"/>
              </w:rPr>
              <w:t>2.7 Rok isporuke robe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_Toc192573500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4</w:t>
            </w:r>
            <w:r w:rsidRPr="00F526D8">
              <w:rPr>
                <w:rFonts w:ascii="Trebuchet MS" w:hAnsi="Trebuchet MS"/>
                <w:noProof/>
                <w:webHidden/>
                <w:sz w:val="22"/>
                <w:szCs w:val="22"/>
              </w:rPr>
              <w:fldChar w:fldCharType="end"/>
            </w:r>
          </w:hyperlink>
        </w:p>
        <w:p w14:paraId="49E6B065" w14:textId="32C245AA"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01" w:history="1">
            <w:r w:rsidRPr="00F526D8">
              <w:rPr>
                <w:rStyle w:val="Hiperveza"/>
                <w:rFonts w:ascii="Trebuchet MS" w:eastAsia="Times New Roman" w:hAnsi="Trebuchet MS"/>
                <w:iCs/>
                <w:noProof/>
                <w:sz w:val="22"/>
                <w:szCs w:val="22"/>
                <w:lang w:eastAsia="en-US"/>
              </w:rPr>
              <w:t xml:space="preserve">2.8. </w:t>
            </w:r>
            <w:r w:rsidRPr="00F526D8">
              <w:rPr>
                <w:rStyle w:val="Hiperveza"/>
                <w:rFonts w:ascii="Trebuchet MS" w:eastAsia="Times New Roman" w:hAnsi="Trebuchet MS"/>
                <w:noProof/>
                <w:sz w:val="22"/>
                <w:szCs w:val="22"/>
                <w:lang w:eastAsia="en-US"/>
              </w:rPr>
              <w:t>Rok, način i uvjeti plaćanja</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_Toc192573501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4</w:t>
            </w:r>
            <w:r w:rsidRPr="00F526D8">
              <w:rPr>
                <w:rFonts w:ascii="Trebuchet MS" w:hAnsi="Trebuchet MS"/>
                <w:noProof/>
                <w:webHidden/>
                <w:sz w:val="22"/>
                <w:szCs w:val="22"/>
              </w:rPr>
              <w:fldChar w:fldCharType="end"/>
            </w:r>
          </w:hyperlink>
        </w:p>
        <w:p w14:paraId="3209E2F1" w14:textId="6BE94718"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02" w:history="1">
            <w:r w:rsidRPr="00F526D8">
              <w:rPr>
                <w:rStyle w:val="Hiperveza"/>
                <w:rFonts w:ascii="Trebuchet MS" w:eastAsia="Times New Roman" w:hAnsi="Trebuchet MS"/>
                <w:noProof/>
                <w:sz w:val="22"/>
                <w:szCs w:val="22"/>
              </w:rPr>
              <w:t>2.9. Jamstvo za uredno ispunjenje ugovora</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_Toc192573502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4</w:t>
            </w:r>
            <w:r w:rsidRPr="00F526D8">
              <w:rPr>
                <w:rFonts w:ascii="Trebuchet MS" w:hAnsi="Trebuchet MS"/>
                <w:noProof/>
                <w:webHidden/>
                <w:sz w:val="22"/>
                <w:szCs w:val="22"/>
              </w:rPr>
              <w:fldChar w:fldCharType="end"/>
            </w:r>
          </w:hyperlink>
        </w:p>
        <w:p w14:paraId="4053FFA2" w14:textId="52BA2DB9"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03" w:history="1">
            <w:r w:rsidRPr="00F526D8">
              <w:rPr>
                <w:rStyle w:val="Hiperveza"/>
                <w:rFonts w:ascii="Trebuchet MS" w:eastAsia="Times New Roman" w:hAnsi="Trebuchet MS"/>
                <w:noProof/>
                <w:sz w:val="22"/>
                <w:szCs w:val="22"/>
                <w:lang w:eastAsia="hr-HR"/>
              </w:rPr>
              <w:t>2.10. Tehničko jamstvo</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_Toc192573503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5</w:t>
            </w:r>
            <w:r w:rsidRPr="00F526D8">
              <w:rPr>
                <w:rFonts w:ascii="Trebuchet MS" w:hAnsi="Trebuchet MS"/>
                <w:noProof/>
                <w:webHidden/>
                <w:sz w:val="22"/>
                <w:szCs w:val="22"/>
              </w:rPr>
              <w:fldChar w:fldCharType="end"/>
            </w:r>
          </w:hyperlink>
        </w:p>
        <w:p w14:paraId="7182B9A6" w14:textId="7A184D9D"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04" w:history="1">
            <w:r w:rsidRPr="00F526D8">
              <w:rPr>
                <w:rStyle w:val="Hiperveza"/>
                <w:rFonts w:ascii="Trebuchet MS" w:hAnsi="Trebuchet MS"/>
                <w:noProof/>
                <w:sz w:val="22"/>
                <w:szCs w:val="22"/>
              </w:rPr>
              <w:t>3. OSNOVE ZA ISKLJUČENJE GOSPODARSKOG SUBJEKTA</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_Toc192573504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5</w:t>
            </w:r>
            <w:r w:rsidRPr="00F526D8">
              <w:rPr>
                <w:rFonts w:ascii="Trebuchet MS" w:hAnsi="Trebuchet MS"/>
                <w:noProof/>
                <w:webHidden/>
                <w:sz w:val="22"/>
                <w:szCs w:val="22"/>
              </w:rPr>
              <w:fldChar w:fldCharType="end"/>
            </w:r>
          </w:hyperlink>
        </w:p>
        <w:p w14:paraId="3F19004D" w14:textId="22754B61"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05" w:history="1">
            <w:r w:rsidRPr="00F526D8">
              <w:rPr>
                <w:rStyle w:val="Hiperveza"/>
                <w:rFonts w:ascii="Trebuchet MS" w:eastAsia="Times New Roman" w:hAnsi="Trebuchet MS"/>
                <w:noProof/>
                <w:sz w:val="22"/>
                <w:szCs w:val="22"/>
                <w:lang w:eastAsia="en-US"/>
              </w:rPr>
              <w:t>3.1. Sukladno članku 251. Zakona o javnoj nabavi, naručitelj će iz postupka javne nabave isključiti ponuditelja u slučajevima da:</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_Toc192573505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5</w:t>
            </w:r>
            <w:r w:rsidRPr="00F526D8">
              <w:rPr>
                <w:rFonts w:ascii="Trebuchet MS" w:hAnsi="Trebuchet MS"/>
                <w:noProof/>
                <w:webHidden/>
                <w:sz w:val="22"/>
                <w:szCs w:val="22"/>
              </w:rPr>
              <w:fldChar w:fldCharType="end"/>
            </w:r>
          </w:hyperlink>
        </w:p>
        <w:p w14:paraId="3D2D7280" w14:textId="1A6ECD07"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06" w:history="1">
            <w:r w:rsidRPr="00F526D8">
              <w:rPr>
                <w:rStyle w:val="Hiperveza"/>
                <w:rFonts w:ascii="Trebuchet MS" w:eastAsia="Times New Roman" w:hAnsi="Trebuchet MS"/>
                <w:noProof/>
                <w:sz w:val="22"/>
                <w:szCs w:val="22"/>
                <w:lang w:eastAsia="en-US"/>
              </w:rPr>
              <w:t>3.2. Sukladno članku 252. Zakona o javnoj nabavi naručitelj će iz postupka javne nabave isključiti ponuditelja ako utvrdi da nije ispunio obveze plaćanja dospjelih poreznih obveza i obveza za mirovinsko i zdravstveno osiguranje: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_Toc192573506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7</w:t>
            </w:r>
            <w:r w:rsidRPr="00F526D8">
              <w:rPr>
                <w:rFonts w:ascii="Trebuchet MS" w:hAnsi="Trebuchet MS"/>
                <w:noProof/>
                <w:webHidden/>
                <w:sz w:val="22"/>
                <w:szCs w:val="22"/>
              </w:rPr>
              <w:fldChar w:fldCharType="end"/>
            </w:r>
          </w:hyperlink>
        </w:p>
        <w:p w14:paraId="57418DC1" w14:textId="7A34EE60"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08" w:history="1">
            <w:r w:rsidRPr="00F526D8">
              <w:rPr>
                <w:rStyle w:val="Hiperveza"/>
                <w:rFonts w:ascii="Trebuchet MS" w:hAnsi="Trebuchet MS"/>
                <w:noProof/>
                <w:sz w:val="22"/>
                <w:szCs w:val="22"/>
                <w:lang w:eastAsia="en-US"/>
              </w:rPr>
              <w:t>4. KRITERIJ ZA ODABIR GOSPODARSKOG SUBJEKTA (UVJETI SPOSOBNOSTI)</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_Toc192573508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7</w:t>
            </w:r>
            <w:r w:rsidRPr="00F526D8">
              <w:rPr>
                <w:rFonts w:ascii="Trebuchet MS" w:hAnsi="Trebuchet MS"/>
                <w:noProof/>
                <w:webHidden/>
                <w:sz w:val="22"/>
                <w:szCs w:val="22"/>
              </w:rPr>
              <w:fldChar w:fldCharType="end"/>
            </w:r>
          </w:hyperlink>
        </w:p>
        <w:p w14:paraId="08E81669" w14:textId="1B562455"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09" w:history="1">
            <w:r w:rsidRPr="00F526D8">
              <w:rPr>
                <w:rStyle w:val="Hiperveza"/>
                <w:rFonts w:ascii="Trebuchet MS" w:eastAsia="Times New Roman" w:hAnsi="Trebuchet MS"/>
                <w:noProof/>
                <w:sz w:val="22"/>
                <w:szCs w:val="22"/>
                <w:lang w:eastAsia="en-US"/>
              </w:rPr>
              <w:t>4.1. Sposobnost za obavljanje profesionalne djelatnosti</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_Toc192573509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7</w:t>
            </w:r>
            <w:r w:rsidRPr="00F526D8">
              <w:rPr>
                <w:rFonts w:ascii="Trebuchet MS" w:hAnsi="Trebuchet MS"/>
                <w:noProof/>
                <w:webHidden/>
                <w:sz w:val="22"/>
                <w:szCs w:val="22"/>
              </w:rPr>
              <w:fldChar w:fldCharType="end"/>
            </w:r>
          </w:hyperlink>
        </w:p>
        <w:p w14:paraId="4AB05FD5" w14:textId="26847958"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10" w:history="1">
            <w:r w:rsidRPr="00F526D8">
              <w:rPr>
                <w:rStyle w:val="Hiperveza"/>
                <w:rFonts w:ascii="Trebuchet MS" w:eastAsia="Times New Roman" w:hAnsi="Trebuchet MS"/>
                <w:noProof/>
                <w:sz w:val="22"/>
                <w:szCs w:val="22"/>
                <w:lang w:eastAsia="hr-HR"/>
              </w:rPr>
              <w:t>OSLANJANJE NA SPOSOBNOST DRUGIH SUBJEKATA</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_Toc192573510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8</w:t>
            </w:r>
            <w:r w:rsidRPr="00F526D8">
              <w:rPr>
                <w:rFonts w:ascii="Trebuchet MS" w:hAnsi="Trebuchet MS"/>
                <w:noProof/>
                <w:webHidden/>
                <w:sz w:val="22"/>
                <w:szCs w:val="22"/>
              </w:rPr>
              <w:fldChar w:fldCharType="end"/>
            </w:r>
          </w:hyperlink>
        </w:p>
        <w:p w14:paraId="6B59563A" w14:textId="1EBD3182"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11" w:history="1">
            <w:r w:rsidRPr="00F526D8">
              <w:rPr>
                <w:rStyle w:val="Hiperveza"/>
                <w:rFonts w:ascii="Trebuchet MS" w:eastAsia="Times New Roman" w:hAnsi="Trebuchet MS"/>
                <w:noProof/>
                <w:sz w:val="22"/>
                <w:szCs w:val="22"/>
                <w:lang w:eastAsia="hr-HR"/>
              </w:rPr>
              <w:t>ODREDBE O ZAJEDNICI PONUDITELJA (ZAJEDNICI GOSPODARSKIH SUBJEKATA)</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_Toc192573511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8</w:t>
            </w:r>
            <w:r w:rsidRPr="00F526D8">
              <w:rPr>
                <w:rFonts w:ascii="Trebuchet MS" w:hAnsi="Trebuchet MS"/>
                <w:noProof/>
                <w:webHidden/>
                <w:sz w:val="22"/>
                <w:szCs w:val="22"/>
              </w:rPr>
              <w:fldChar w:fldCharType="end"/>
            </w:r>
          </w:hyperlink>
        </w:p>
        <w:p w14:paraId="5D4DE5D5" w14:textId="1F786B1F"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12" w:history="1">
            <w:r w:rsidRPr="00F526D8">
              <w:rPr>
                <w:rStyle w:val="Hiperveza"/>
                <w:rFonts w:ascii="Trebuchet MS" w:eastAsia="Times New Roman" w:hAnsi="Trebuchet MS"/>
                <w:noProof/>
                <w:sz w:val="22"/>
                <w:szCs w:val="22"/>
                <w:lang w:eastAsia="hr-HR"/>
              </w:rPr>
              <w:t>PODUGOVARANJE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_Toc192573512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9</w:t>
            </w:r>
            <w:r w:rsidRPr="00F526D8">
              <w:rPr>
                <w:rFonts w:ascii="Trebuchet MS" w:hAnsi="Trebuchet MS"/>
                <w:noProof/>
                <w:webHidden/>
                <w:sz w:val="22"/>
                <w:szCs w:val="22"/>
              </w:rPr>
              <w:fldChar w:fldCharType="end"/>
            </w:r>
          </w:hyperlink>
        </w:p>
        <w:p w14:paraId="1076F27A" w14:textId="75087FB8"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13" w:history="1">
            <w:r w:rsidRPr="00F526D8">
              <w:rPr>
                <w:rStyle w:val="Hiperveza"/>
                <w:rFonts w:ascii="Trebuchet MS" w:eastAsia="Times New Roman" w:hAnsi="Trebuchet MS"/>
                <w:noProof/>
                <w:sz w:val="22"/>
                <w:szCs w:val="22"/>
              </w:rPr>
              <w:t>5. PODACI O PONUDI</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_Toc192573513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9</w:t>
            </w:r>
            <w:r w:rsidRPr="00F526D8">
              <w:rPr>
                <w:rFonts w:ascii="Trebuchet MS" w:hAnsi="Trebuchet MS"/>
                <w:noProof/>
                <w:webHidden/>
                <w:sz w:val="22"/>
                <w:szCs w:val="22"/>
              </w:rPr>
              <w:fldChar w:fldCharType="end"/>
            </w:r>
          </w:hyperlink>
        </w:p>
        <w:p w14:paraId="3E40DA7B" w14:textId="651609D5"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14" w:history="1">
            <w:r w:rsidRPr="00F526D8">
              <w:rPr>
                <w:rStyle w:val="Hiperveza"/>
                <w:rFonts w:ascii="Trebuchet MS" w:eastAsia="Times New Roman" w:hAnsi="Trebuchet MS"/>
                <w:iCs/>
                <w:noProof/>
                <w:sz w:val="22"/>
                <w:szCs w:val="22"/>
              </w:rPr>
              <w:t>5.1. Sadržaj ponude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_Toc192573514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9</w:t>
            </w:r>
            <w:r w:rsidRPr="00F526D8">
              <w:rPr>
                <w:rFonts w:ascii="Trebuchet MS" w:hAnsi="Trebuchet MS"/>
                <w:noProof/>
                <w:webHidden/>
                <w:sz w:val="22"/>
                <w:szCs w:val="22"/>
              </w:rPr>
              <w:fldChar w:fldCharType="end"/>
            </w:r>
          </w:hyperlink>
        </w:p>
        <w:p w14:paraId="590A884F" w14:textId="7B186609"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15" w:history="1">
            <w:r w:rsidRPr="00F526D8">
              <w:rPr>
                <w:rStyle w:val="Hiperveza"/>
                <w:rFonts w:ascii="Trebuchet MS" w:eastAsia="Times New Roman" w:hAnsi="Trebuchet MS"/>
                <w:noProof/>
                <w:sz w:val="22"/>
                <w:szCs w:val="22"/>
                <w:lang w:eastAsia="en-US"/>
              </w:rPr>
              <w:t>5.2. Način izrade ponude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_Toc192573515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9</w:t>
            </w:r>
            <w:r w:rsidRPr="00F526D8">
              <w:rPr>
                <w:rFonts w:ascii="Trebuchet MS" w:hAnsi="Trebuchet MS"/>
                <w:noProof/>
                <w:webHidden/>
                <w:sz w:val="22"/>
                <w:szCs w:val="22"/>
              </w:rPr>
              <w:fldChar w:fldCharType="end"/>
            </w:r>
          </w:hyperlink>
        </w:p>
        <w:p w14:paraId="041C208F" w14:textId="5454BAE1"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16" w:history="1">
            <w:r w:rsidRPr="00F526D8">
              <w:rPr>
                <w:rStyle w:val="Hiperveza"/>
                <w:rFonts w:ascii="Trebuchet MS" w:eastAsia="Times New Roman" w:hAnsi="Trebuchet MS"/>
                <w:noProof/>
                <w:sz w:val="22"/>
                <w:szCs w:val="22"/>
                <w:lang w:eastAsia="en-US"/>
              </w:rPr>
              <w:t>5.3. Način dostave ponude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_Toc192573516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10</w:t>
            </w:r>
            <w:r w:rsidRPr="00F526D8">
              <w:rPr>
                <w:rFonts w:ascii="Trebuchet MS" w:hAnsi="Trebuchet MS"/>
                <w:noProof/>
                <w:webHidden/>
                <w:sz w:val="22"/>
                <w:szCs w:val="22"/>
              </w:rPr>
              <w:fldChar w:fldCharType="end"/>
            </w:r>
          </w:hyperlink>
        </w:p>
        <w:p w14:paraId="4619C9F7" w14:textId="6DB3BEB6"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17" w:history="1">
            <w:r w:rsidRPr="00F526D8">
              <w:rPr>
                <w:rStyle w:val="Hiperveza"/>
                <w:rFonts w:ascii="Trebuchet MS" w:eastAsia="Times New Roman" w:hAnsi="Trebuchet MS"/>
                <w:noProof/>
                <w:sz w:val="22"/>
                <w:szCs w:val="22"/>
                <w:lang w:eastAsia="en-US"/>
              </w:rPr>
              <w:t>5.4 Rok za dostavu ponude</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_Toc192573517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10</w:t>
            </w:r>
            <w:r w:rsidRPr="00F526D8">
              <w:rPr>
                <w:rFonts w:ascii="Trebuchet MS" w:hAnsi="Trebuchet MS"/>
                <w:noProof/>
                <w:webHidden/>
                <w:sz w:val="22"/>
                <w:szCs w:val="22"/>
              </w:rPr>
              <w:fldChar w:fldCharType="end"/>
            </w:r>
          </w:hyperlink>
        </w:p>
        <w:p w14:paraId="549DE1D8" w14:textId="09BB8098" w:rsidR="00F526D8" w:rsidRPr="00F526D8" w:rsidRDefault="00F526D8" w:rsidP="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18" w:history="1">
            <w:r w:rsidRPr="00F526D8">
              <w:rPr>
                <w:rStyle w:val="Hiperveza"/>
                <w:rFonts w:ascii="Trebuchet MS" w:eastAsia="Times New Roman" w:hAnsi="Trebuchet MS"/>
                <w:noProof/>
                <w:sz w:val="22"/>
                <w:szCs w:val="22"/>
              </w:rPr>
              <w:t xml:space="preserve">6. </w:t>
            </w:r>
            <w:r w:rsidRPr="00F526D8">
              <w:rPr>
                <w:rStyle w:val="Hiperveza"/>
                <w:rFonts w:ascii="Trebuchet MS" w:hAnsi="Trebuchet MS"/>
                <w:noProof/>
                <w:sz w:val="22"/>
                <w:szCs w:val="22"/>
              </w:rPr>
              <w:t>Prilog 1. PONUDBENI LIST</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_Toc192573518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11</w:t>
            </w:r>
            <w:r w:rsidRPr="00F526D8">
              <w:rPr>
                <w:rFonts w:ascii="Trebuchet MS" w:hAnsi="Trebuchet MS"/>
                <w:noProof/>
                <w:webHidden/>
                <w:sz w:val="22"/>
                <w:szCs w:val="22"/>
              </w:rPr>
              <w:fldChar w:fldCharType="end"/>
            </w:r>
          </w:hyperlink>
        </w:p>
        <w:p w14:paraId="47EDFBE7" w14:textId="4B1544E6" w:rsidR="00F526D8" w:rsidRPr="00F526D8" w:rsidRDefault="00F526D8">
          <w:pPr>
            <w:pStyle w:val="Sadraj1"/>
            <w:tabs>
              <w:tab w:val="right" w:leader="dot" w:pos="9488"/>
            </w:tabs>
            <w:rPr>
              <w:rFonts w:ascii="Trebuchet MS" w:eastAsiaTheme="minorEastAsia" w:hAnsi="Trebuchet MS" w:cstheme="minorBidi"/>
              <w:noProof/>
              <w:kern w:val="2"/>
              <w:sz w:val="22"/>
              <w:szCs w:val="22"/>
              <w:lang w:eastAsia="hr-HR"/>
              <w14:ligatures w14:val="standardContextual"/>
            </w:rPr>
          </w:pPr>
          <w:hyperlink w:anchor="_Toc192573521" w:history="1">
            <w:r w:rsidRPr="00F526D8">
              <w:rPr>
                <w:rStyle w:val="Hiperveza"/>
                <w:rFonts w:ascii="Trebuchet MS" w:hAnsi="Trebuchet MS"/>
                <w:noProof/>
                <w:sz w:val="22"/>
                <w:szCs w:val="22"/>
              </w:rPr>
              <w:t>7. TROŠKOVNIK</w:t>
            </w:r>
            <w:r w:rsidRPr="00F526D8">
              <w:rPr>
                <w:rFonts w:ascii="Trebuchet MS" w:hAnsi="Trebuchet MS"/>
                <w:noProof/>
                <w:webHidden/>
                <w:sz w:val="22"/>
                <w:szCs w:val="22"/>
              </w:rPr>
              <w:tab/>
            </w:r>
            <w:r w:rsidRPr="00F526D8">
              <w:rPr>
                <w:rFonts w:ascii="Trebuchet MS" w:hAnsi="Trebuchet MS"/>
                <w:noProof/>
                <w:webHidden/>
                <w:sz w:val="22"/>
                <w:szCs w:val="22"/>
              </w:rPr>
              <w:fldChar w:fldCharType="begin"/>
            </w:r>
            <w:r w:rsidRPr="00F526D8">
              <w:rPr>
                <w:rFonts w:ascii="Trebuchet MS" w:hAnsi="Trebuchet MS"/>
                <w:noProof/>
                <w:webHidden/>
                <w:sz w:val="22"/>
                <w:szCs w:val="22"/>
              </w:rPr>
              <w:instrText xml:space="preserve"> PAGEREF _Toc192573521 \h </w:instrText>
            </w:r>
            <w:r w:rsidRPr="00F526D8">
              <w:rPr>
                <w:rFonts w:ascii="Trebuchet MS" w:hAnsi="Trebuchet MS"/>
                <w:noProof/>
                <w:webHidden/>
                <w:sz w:val="22"/>
                <w:szCs w:val="22"/>
              </w:rPr>
            </w:r>
            <w:r w:rsidRPr="00F526D8">
              <w:rPr>
                <w:rFonts w:ascii="Trebuchet MS" w:hAnsi="Trebuchet MS"/>
                <w:noProof/>
                <w:webHidden/>
                <w:sz w:val="22"/>
                <w:szCs w:val="22"/>
              </w:rPr>
              <w:fldChar w:fldCharType="separate"/>
            </w:r>
            <w:r w:rsidRPr="00F526D8">
              <w:rPr>
                <w:rFonts w:ascii="Trebuchet MS" w:hAnsi="Trebuchet MS"/>
                <w:noProof/>
                <w:webHidden/>
                <w:sz w:val="22"/>
                <w:szCs w:val="22"/>
              </w:rPr>
              <w:t>18</w:t>
            </w:r>
            <w:r w:rsidRPr="00F526D8">
              <w:rPr>
                <w:rFonts w:ascii="Trebuchet MS" w:hAnsi="Trebuchet MS"/>
                <w:noProof/>
                <w:webHidden/>
                <w:sz w:val="22"/>
                <w:szCs w:val="22"/>
              </w:rPr>
              <w:fldChar w:fldCharType="end"/>
            </w:r>
          </w:hyperlink>
        </w:p>
        <w:p w14:paraId="3851FCE4" w14:textId="0FE59DFE" w:rsidR="00DE7CA1" w:rsidRPr="00F526D8" w:rsidRDefault="00DE7CA1" w:rsidP="00DE7CA1">
          <w:pPr>
            <w:rPr>
              <w:rFonts w:ascii="Trebuchet MS" w:hAnsi="Trebuchet MS"/>
              <w:sz w:val="22"/>
              <w:szCs w:val="22"/>
            </w:rPr>
          </w:pPr>
          <w:r w:rsidRPr="00F526D8">
            <w:rPr>
              <w:rFonts w:ascii="Trebuchet MS" w:hAnsi="Trebuchet MS"/>
              <w:sz w:val="22"/>
              <w:szCs w:val="22"/>
            </w:rPr>
            <w:fldChar w:fldCharType="end"/>
          </w:r>
        </w:p>
        <w:p w14:paraId="52619BF5" w14:textId="6014404B" w:rsidR="00F526D8" w:rsidRPr="00F526D8" w:rsidRDefault="000920AB" w:rsidP="00F526D8">
          <w:pPr>
            <w:rPr>
              <w:rFonts w:ascii="Trebuchet MS" w:hAnsi="Trebuchet MS"/>
              <w:sz w:val="22"/>
              <w:szCs w:val="22"/>
            </w:rPr>
          </w:pPr>
        </w:p>
      </w:sdtContent>
    </w:sdt>
    <w:p w14:paraId="18839958" w14:textId="4B929B6E" w:rsidR="001629BA" w:rsidRPr="00F526D8" w:rsidRDefault="001629BA" w:rsidP="00DE7CA1">
      <w:pPr>
        <w:pStyle w:val="Naslov1"/>
        <w:rPr>
          <w:rFonts w:ascii="Trebuchet MS" w:eastAsia="Times New Roman" w:hAnsi="Trebuchet MS"/>
          <w:b/>
          <w:bCs/>
          <w:color w:val="auto"/>
          <w:sz w:val="22"/>
          <w:szCs w:val="22"/>
        </w:rPr>
      </w:pPr>
      <w:r w:rsidRPr="00F526D8">
        <w:br w:type="page"/>
      </w:r>
      <w:bookmarkStart w:id="0" w:name="_Toc192573487"/>
      <w:r w:rsidR="00A33CE0" w:rsidRPr="00F526D8">
        <w:rPr>
          <w:rFonts w:ascii="Trebuchet MS" w:eastAsia="Times New Roman" w:hAnsi="Trebuchet MS"/>
          <w:b/>
          <w:bCs/>
          <w:color w:val="auto"/>
          <w:sz w:val="22"/>
          <w:szCs w:val="22"/>
        </w:rPr>
        <w:lastRenderedPageBreak/>
        <w:t>1</w:t>
      </w:r>
      <w:r w:rsidR="00A33CE0" w:rsidRPr="00F526D8">
        <w:rPr>
          <w:rStyle w:val="Naslov1Char"/>
          <w:rFonts w:ascii="Trebuchet MS" w:hAnsi="Trebuchet MS"/>
          <w:color w:val="auto"/>
          <w:sz w:val="22"/>
          <w:szCs w:val="22"/>
        </w:rPr>
        <w:t>.</w:t>
      </w:r>
      <w:r w:rsidR="00A33CE0" w:rsidRPr="00F526D8">
        <w:rPr>
          <w:rStyle w:val="Naslov1Char"/>
          <w:rFonts w:ascii="Trebuchet MS" w:hAnsi="Trebuchet MS"/>
          <w:sz w:val="22"/>
          <w:szCs w:val="22"/>
        </w:rPr>
        <w:t xml:space="preserve"> </w:t>
      </w:r>
      <w:r w:rsidRPr="00F526D8">
        <w:rPr>
          <w:rStyle w:val="Naslov1Char"/>
          <w:rFonts w:ascii="Trebuchet MS" w:hAnsi="Trebuchet MS"/>
          <w:b/>
          <w:bCs/>
          <w:color w:val="auto"/>
          <w:sz w:val="22"/>
          <w:szCs w:val="22"/>
        </w:rPr>
        <w:t>PODACI O NARUČITELJU</w:t>
      </w:r>
      <w:bookmarkEnd w:id="0"/>
    </w:p>
    <w:p w14:paraId="0B9E79B9" w14:textId="20162D0B" w:rsidR="001629BA" w:rsidRPr="00F526D8" w:rsidRDefault="001629BA" w:rsidP="00DE7CA1">
      <w:pPr>
        <w:pStyle w:val="Naslov1"/>
        <w:rPr>
          <w:rFonts w:ascii="Trebuchet MS" w:eastAsia="Times New Roman" w:hAnsi="Trebuchet MS"/>
          <w:b/>
          <w:bCs/>
          <w:color w:val="auto"/>
          <w:sz w:val="22"/>
          <w:szCs w:val="22"/>
        </w:rPr>
      </w:pPr>
      <w:bookmarkStart w:id="1" w:name="_Toc192573488"/>
      <w:r w:rsidRPr="00F526D8">
        <w:rPr>
          <w:rFonts w:ascii="Trebuchet MS" w:eastAsia="Times New Roman" w:hAnsi="Trebuchet MS"/>
          <w:b/>
          <w:bCs/>
          <w:color w:val="auto"/>
          <w:sz w:val="22"/>
          <w:szCs w:val="22"/>
        </w:rPr>
        <w:t>1.1</w:t>
      </w:r>
      <w:r w:rsidRPr="00F526D8">
        <w:rPr>
          <w:rStyle w:val="Naslov1Char"/>
          <w:rFonts w:ascii="Trebuchet MS" w:hAnsi="Trebuchet MS"/>
          <w:color w:val="auto"/>
          <w:sz w:val="22"/>
          <w:szCs w:val="22"/>
        </w:rPr>
        <w:t>.</w:t>
      </w:r>
      <w:r w:rsidR="00F526D8">
        <w:rPr>
          <w:rStyle w:val="Naslov1Char"/>
          <w:rFonts w:ascii="Trebuchet MS" w:hAnsi="Trebuchet MS"/>
          <w:color w:val="auto"/>
          <w:sz w:val="22"/>
          <w:szCs w:val="22"/>
        </w:rPr>
        <w:t xml:space="preserve">   </w:t>
      </w:r>
      <w:r w:rsidRPr="00F526D8">
        <w:rPr>
          <w:rStyle w:val="Naslov1Char"/>
          <w:rFonts w:ascii="Trebuchet MS" w:hAnsi="Trebuchet MS"/>
          <w:b/>
          <w:bCs/>
          <w:color w:val="auto"/>
          <w:sz w:val="22"/>
          <w:szCs w:val="22"/>
        </w:rPr>
        <w:t>Osnovni podaci:</w:t>
      </w:r>
      <w:bookmarkEnd w:id="1"/>
    </w:p>
    <w:p w14:paraId="59B05CE3" w14:textId="77777777" w:rsidR="001629BA" w:rsidRPr="00F526D8" w:rsidRDefault="001629BA" w:rsidP="001629BA">
      <w:pPr>
        <w:tabs>
          <w:tab w:val="left" w:pos="-1099"/>
          <w:tab w:val="left" w:pos="-480"/>
          <w:tab w:val="left" w:pos="567"/>
          <w:tab w:val="left" w:pos="900"/>
          <w:tab w:val="left" w:pos="1394"/>
          <w:tab w:val="left" w:pos="3686"/>
          <w:tab w:val="left" w:pos="3828"/>
          <w:tab w:val="left" w:pos="4111"/>
          <w:tab w:val="left" w:pos="5280"/>
          <w:tab w:val="left" w:pos="6000"/>
          <w:tab w:val="left" w:pos="6720"/>
          <w:tab w:val="left" w:pos="7440"/>
          <w:tab w:val="left" w:pos="8160"/>
          <w:tab w:val="left" w:pos="8880"/>
        </w:tabs>
        <w:autoSpaceDE/>
        <w:spacing w:before="60" w:after="60"/>
        <w:ind w:left="357" w:firstLine="210"/>
        <w:rPr>
          <w:rFonts w:ascii="Trebuchet MS" w:eastAsia="Times New Roman" w:hAnsi="Trebuchet MS"/>
          <w:bCs/>
          <w:sz w:val="22"/>
          <w:szCs w:val="22"/>
        </w:rPr>
      </w:pPr>
      <w:r w:rsidRPr="00F526D8">
        <w:rPr>
          <w:rFonts w:ascii="Trebuchet MS" w:eastAsia="Times New Roman" w:hAnsi="Trebuchet MS"/>
          <w:sz w:val="22"/>
          <w:szCs w:val="22"/>
        </w:rPr>
        <w:t xml:space="preserve">Naziv </w:t>
      </w:r>
      <w:r w:rsidRPr="00F526D8">
        <w:rPr>
          <w:rFonts w:ascii="Trebuchet MS" w:eastAsia="Times New Roman" w:hAnsi="Trebuchet MS"/>
          <w:bCs/>
          <w:sz w:val="22"/>
          <w:szCs w:val="22"/>
        </w:rPr>
        <w:t>Naručitelja:</w:t>
      </w:r>
      <w:r w:rsidRPr="00F526D8">
        <w:rPr>
          <w:rFonts w:ascii="Trebuchet MS" w:eastAsia="Times New Roman" w:hAnsi="Trebuchet MS"/>
          <w:bCs/>
          <w:sz w:val="22"/>
          <w:szCs w:val="22"/>
        </w:rPr>
        <w:tab/>
        <w:t>Libertas - Dubrovnik d.o.o. za prijevoz putnika</w:t>
      </w:r>
    </w:p>
    <w:p w14:paraId="5DE85085" w14:textId="77777777" w:rsidR="001629BA" w:rsidRPr="00F526D8" w:rsidRDefault="001629BA" w:rsidP="001629BA">
      <w:pPr>
        <w:tabs>
          <w:tab w:val="left" w:pos="-1099"/>
          <w:tab w:val="left" w:pos="-480"/>
          <w:tab w:val="left" w:pos="567"/>
          <w:tab w:val="left" w:pos="900"/>
          <w:tab w:val="left" w:pos="1394"/>
          <w:tab w:val="left" w:pos="3686"/>
          <w:tab w:val="left" w:pos="4111"/>
          <w:tab w:val="left" w:pos="4560"/>
          <w:tab w:val="left" w:pos="5280"/>
          <w:tab w:val="left" w:pos="6000"/>
          <w:tab w:val="left" w:pos="6720"/>
          <w:tab w:val="left" w:pos="7440"/>
          <w:tab w:val="left" w:pos="8160"/>
          <w:tab w:val="left" w:pos="8880"/>
        </w:tabs>
        <w:autoSpaceDE/>
        <w:spacing w:before="60" w:after="60"/>
        <w:ind w:left="357" w:firstLine="210"/>
        <w:rPr>
          <w:rFonts w:ascii="Trebuchet MS" w:eastAsia="Times New Roman" w:hAnsi="Trebuchet MS"/>
          <w:bCs/>
          <w:sz w:val="22"/>
          <w:szCs w:val="22"/>
        </w:rPr>
      </w:pPr>
      <w:r w:rsidRPr="00F526D8">
        <w:rPr>
          <w:rFonts w:ascii="Trebuchet MS" w:eastAsia="Times New Roman" w:hAnsi="Trebuchet MS"/>
          <w:bCs/>
          <w:sz w:val="22"/>
          <w:szCs w:val="22"/>
        </w:rPr>
        <w:t>Sjedište:</w:t>
      </w:r>
      <w:r w:rsidRPr="00F526D8">
        <w:rPr>
          <w:rFonts w:ascii="Trebuchet MS" w:eastAsia="Times New Roman" w:hAnsi="Trebuchet MS"/>
          <w:bCs/>
          <w:sz w:val="22"/>
          <w:szCs w:val="22"/>
        </w:rPr>
        <w:tab/>
        <w:t>Ogarići 12, 20236 Mokošica</w:t>
      </w:r>
    </w:p>
    <w:p w14:paraId="3465F946" w14:textId="64D352EC" w:rsidR="001629BA" w:rsidRPr="00F526D8" w:rsidRDefault="001629BA" w:rsidP="001629BA">
      <w:pPr>
        <w:tabs>
          <w:tab w:val="left" w:pos="-1099"/>
          <w:tab w:val="left" w:pos="-480"/>
          <w:tab w:val="left" w:pos="567"/>
          <w:tab w:val="left" w:pos="900"/>
          <w:tab w:val="left" w:pos="1394"/>
          <w:tab w:val="left" w:pos="3686"/>
          <w:tab w:val="left" w:pos="3840"/>
          <w:tab w:val="left" w:pos="4560"/>
          <w:tab w:val="left" w:pos="5280"/>
          <w:tab w:val="left" w:pos="6000"/>
          <w:tab w:val="left" w:pos="6720"/>
          <w:tab w:val="left" w:pos="7440"/>
          <w:tab w:val="left" w:pos="8160"/>
          <w:tab w:val="left" w:pos="8880"/>
        </w:tabs>
        <w:autoSpaceDE/>
        <w:spacing w:before="60" w:after="60"/>
        <w:ind w:left="357" w:firstLine="210"/>
        <w:rPr>
          <w:rFonts w:ascii="Trebuchet MS" w:eastAsia="Times New Roman" w:hAnsi="Trebuchet MS"/>
          <w:bCs/>
          <w:sz w:val="22"/>
          <w:szCs w:val="22"/>
        </w:rPr>
      </w:pPr>
      <w:r w:rsidRPr="00F526D8">
        <w:rPr>
          <w:rFonts w:ascii="Trebuchet MS" w:eastAsia="Times New Roman" w:hAnsi="Trebuchet MS"/>
          <w:bCs/>
          <w:sz w:val="22"/>
          <w:szCs w:val="22"/>
        </w:rPr>
        <w:t>Broj telefona:</w:t>
      </w:r>
      <w:r w:rsidRPr="00F526D8">
        <w:rPr>
          <w:rFonts w:ascii="Trebuchet MS" w:eastAsia="Times New Roman" w:hAnsi="Trebuchet MS"/>
          <w:bCs/>
          <w:sz w:val="22"/>
          <w:szCs w:val="22"/>
        </w:rPr>
        <w:tab/>
        <w:t>020/441-</w:t>
      </w:r>
      <w:r w:rsidR="00F625BE" w:rsidRPr="00F526D8">
        <w:rPr>
          <w:rFonts w:ascii="Trebuchet MS" w:eastAsia="Times New Roman" w:hAnsi="Trebuchet MS"/>
          <w:bCs/>
          <w:sz w:val="22"/>
          <w:szCs w:val="22"/>
        </w:rPr>
        <w:t>342</w:t>
      </w:r>
    </w:p>
    <w:p w14:paraId="4718CF0A" w14:textId="77777777" w:rsidR="001629BA" w:rsidRPr="00F526D8" w:rsidRDefault="001629BA" w:rsidP="001629BA">
      <w:pPr>
        <w:tabs>
          <w:tab w:val="left" w:pos="-1099"/>
          <w:tab w:val="left" w:pos="-480"/>
          <w:tab w:val="left" w:pos="567"/>
          <w:tab w:val="left" w:pos="900"/>
          <w:tab w:val="left" w:pos="1394"/>
          <w:tab w:val="left" w:pos="3686"/>
          <w:tab w:val="left" w:pos="3840"/>
          <w:tab w:val="left" w:pos="4560"/>
          <w:tab w:val="left" w:pos="5280"/>
          <w:tab w:val="left" w:pos="6000"/>
          <w:tab w:val="left" w:pos="6720"/>
          <w:tab w:val="left" w:pos="7440"/>
          <w:tab w:val="left" w:pos="8160"/>
          <w:tab w:val="left" w:pos="8880"/>
        </w:tabs>
        <w:autoSpaceDE/>
        <w:spacing w:before="60" w:after="60"/>
        <w:ind w:left="357" w:firstLine="210"/>
        <w:rPr>
          <w:rFonts w:ascii="Trebuchet MS" w:eastAsia="Times New Roman" w:hAnsi="Trebuchet MS"/>
          <w:bCs/>
          <w:sz w:val="22"/>
          <w:szCs w:val="22"/>
        </w:rPr>
      </w:pPr>
      <w:r w:rsidRPr="00F526D8">
        <w:rPr>
          <w:rFonts w:ascii="Trebuchet MS" w:eastAsia="Times New Roman" w:hAnsi="Trebuchet MS"/>
          <w:bCs/>
          <w:sz w:val="22"/>
          <w:szCs w:val="22"/>
        </w:rPr>
        <w:t xml:space="preserve">Matični broj naručitelja:           03302563 </w:t>
      </w:r>
    </w:p>
    <w:p w14:paraId="1DCB9FF5" w14:textId="77777777" w:rsidR="001629BA" w:rsidRPr="00F526D8" w:rsidRDefault="001629BA" w:rsidP="001629BA">
      <w:pPr>
        <w:tabs>
          <w:tab w:val="left" w:pos="-1099"/>
          <w:tab w:val="left" w:pos="-480"/>
          <w:tab w:val="left" w:pos="567"/>
          <w:tab w:val="left" w:pos="900"/>
          <w:tab w:val="left" w:pos="3120"/>
          <w:tab w:val="left" w:pos="3686"/>
          <w:tab w:val="left" w:pos="3840"/>
          <w:tab w:val="left" w:pos="4560"/>
          <w:tab w:val="left" w:pos="5280"/>
          <w:tab w:val="left" w:pos="6000"/>
          <w:tab w:val="left" w:pos="6720"/>
          <w:tab w:val="left" w:pos="7440"/>
          <w:tab w:val="left" w:pos="8160"/>
          <w:tab w:val="left" w:pos="8880"/>
        </w:tabs>
        <w:autoSpaceDE/>
        <w:spacing w:before="60" w:after="60"/>
        <w:ind w:left="357" w:firstLine="210"/>
        <w:rPr>
          <w:rFonts w:ascii="Trebuchet MS" w:eastAsia="Times New Roman" w:hAnsi="Trebuchet MS"/>
          <w:bCs/>
          <w:sz w:val="22"/>
          <w:szCs w:val="22"/>
        </w:rPr>
      </w:pPr>
      <w:r w:rsidRPr="00F526D8">
        <w:rPr>
          <w:rFonts w:ascii="Trebuchet MS" w:eastAsia="Times New Roman" w:hAnsi="Trebuchet MS"/>
          <w:bCs/>
          <w:sz w:val="22"/>
          <w:szCs w:val="22"/>
        </w:rPr>
        <w:t>OIB naručitelja:                        36411681446</w:t>
      </w:r>
    </w:p>
    <w:p w14:paraId="27C42E02" w14:textId="77777777" w:rsidR="001629BA" w:rsidRPr="00F526D8" w:rsidRDefault="001629BA" w:rsidP="00DE7CA1">
      <w:pPr>
        <w:pStyle w:val="Naslov1"/>
        <w:rPr>
          <w:rFonts w:ascii="Trebuchet MS" w:eastAsia="Times New Roman" w:hAnsi="Trebuchet MS"/>
          <w:sz w:val="22"/>
          <w:szCs w:val="22"/>
        </w:rPr>
      </w:pPr>
    </w:p>
    <w:p w14:paraId="2C25B874" w14:textId="77777777" w:rsidR="001629BA" w:rsidRPr="00F526D8" w:rsidRDefault="001629BA" w:rsidP="00DE7CA1">
      <w:pPr>
        <w:pStyle w:val="Naslov1"/>
        <w:rPr>
          <w:rFonts w:ascii="Trebuchet MS" w:eastAsia="Times New Roman" w:hAnsi="Trebuchet MS"/>
          <w:b/>
          <w:color w:val="000000"/>
          <w:sz w:val="22"/>
          <w:szCs w:val="22"/>
        </w:rPr>
      </w:pPr>
      <w:bookmarkStart w:id="2" w:name="_Toc192573489"/>
      <w:r w:rsidRPr="00F526D8">
        <w:rPr>
          <w:rFonts w:ascii="Trebuchet MS" w:hAnsi="Trebuchet MS"/>
          <w:b/>
          <w:color w:val="000000"/>
          <w:sz w:val="22"/>
          <w:szCs w:val="22"/>
        </w:rPr>
        <w:t xml:space="preserve">1.2.  </w:t>
      </w:r>
      <w:r w:rsidRPr="00F526D8">
        <w:rPr>
          <w:rFonts w:ascii="Trebuchet MS" w:hAnsi="Trebuchet MS"/>
          <w:b/>
          <w:color w:val="000000"/>
          <w:sz w:val="22"/>
          <w:szCs w:val="22"/>
        </w:rPr>
        <w:tab/>
        <w:t>Podaci o osobi ili slu</w:t>
      </w:r>
      <w:r w:rsidRPr="00F526D8">
        <w:rPr>
          <w:rFonts w:ascii="Trebuchet MS" w:eastAsia="Times New Roman" w:hAnsi="Trebuchet MS"/>
          <w:b/>
          <w:color w:val="000000"/>
          <w:sz w:val="22"/>
          <w:szCs w:val="22"/>
        </w:rPr>
        <w:t>žbi zaduženoj za komunikaciju s ponuditeljima:</w:t>
      </w:r>
      <w:bookmarkEnd w:id="2"/>
    </w:p>
    <w:p w14:paraId="3E21F6AF" w14:textId="29311DE0" w:rsidR="001629BA" w:rsidRPr="00F526D8" w:rsidRDefault="001629BA" w:rsidP="001629BA">
      <w:pPr>
        <w:tabs>
          <w:tab w:val="left" w:pos="-1099"/>
          <w:tab w:val="left" w:pos="-480"/>
          <w:tab w:val="left" w:pos="0"/>
          <w:tab w:val="left" w:pos="284"/>
        </w:tabs>
        <w:spacing w:before="120" w:after="120"/>
        <w:jc w:val="both"/>
        <w:rPr>
          <w:rFonts w:ascii="Trebuchet MS" w:hAnsi="Trebuchet MS"/>
          <w:sz w:val="22"/>
          <w:szCs w:val="22"/>
        </w:rPr>
      </w:pPr>
      <w:r w:rsidRPr="00F526D8">
        <w:rPr>
          <w:rFonts w:ascii="Trebuchet MS" w:hAnsi="Trebuchet MS"/>
          <w:sz w:val="22"/>
          <w:szCs w:val="22"/>
        </w:rPr>
        <w:t xml:space="preserve">Osoba zadužena za komunikaciju s ponuditeljima za pitanja u vezi poziva na dostavu ponude je </w:t>
      </w:r>
      <w:r w:rsidR="002C1B49">
        <w:rPr>
          <w:rFonts w:ascii="Trebuchet MS" w:hAnsi="Trebuchet MS"/>
          <w:sz w:val="22"/>
          <w:szCs w:val="22"/>
        </w:rPr>
        <w:t>Toni Lučić</w:t>
      </w:r>
      <w:r w:rsidRPr="00F526D8">
        <w:rPr>
          <w:rFonts w:ascii="Trebuchet MS" w:hAnsi="Trebuchet MS"/>
          <w:bCs/>
          <w:sz w:val="22"/>
          <w:szCs w:val="22"/>
        </w:rPr>
        <w:t>, voditelj odjela nabave i razvoja</w:t>
      </w:r>
      <w:r w:rsidRPr="00F526D8">
        <w:rPr>
          <w:rFonts w:ascii="Trebuchet MS" w:hAnsi="Trebuchet MS"/>
          <w:sz w:val="22"/>
          <w:szCs w:val="22"/>
        </w:rPr>
        <w:t>, tel. 020/441-3</w:t>
      </w:r>
      <w:r w:rsidR="002C1B49">
        <w:rPr>
          <w:rFonts w:ascii="Trebuchet MS" w:hAnsi="Trebuchet MS"/>
          <w:sz w:val="22"/>
          <w:szCs w:val="22"/>
        </w:rPr>
        <w:t>69</w:t>
      </w:r>
      <w:r w:rsidRPr="00F526D8">
        <w:rPr>
          <w:rFonts w:ascii="Trebuchet MS" w:hAnsi="Trebuchet MS"/>
          <w:sz w:val="22"/>
          <w:szCs w:val="22"/>
        </w:rPr>
        <w:t xml:space="preserve">, e-mail: </w:t>
      </w:r>
      <w:r w:rsidR="00F625BE" w:rsidRPr="00F526D8">
        <w:rPr>
          <w:rFonts w:ascii="Trebuchet MS" w:hAnsi="Trebuchet MS"/>
          <w:sz w:val="22"/>
          <w:szCs w:val="22"/>
        </w:rPr>
        <w:t>nabava</w:t>
      </w:r>
      <w:r w:rsidRPr="00F526D8">
        <w:rPr>
          <w:rFonts w:ascii="Trebuchet MS" w:hAnsi="Trebuchet MS"/>
          <w:sz w:val="22"/>
          <w:szCs w:val="22"/>
        </w:rPr>
        <w:t>@libertasdubrovnik.com</w:t>
      </w:r>
    </w:p>
    <w:p w14:paraId="3801686C" w14:textId="77777777" w:rsidR="001629BA" w:rsidRPr="00F526D8" w:rsidRDefault="001629BA" w:rsidP="001629BA">
      <w:pPr>
        <w:tabs>
          <w:tab w:val="left" w:pos="-1099"/>
          <w:tab w:val="left" w:pos="-480"/>
          <w:tab w:val="left" w:pos="0"/>
          <w:tab w:val="left" w:pos="284"/>
        </w:tabs>
        <w:spacing w:before="120" w:after="120"/>
        <w:jc w:val="both"/>
        <w:rPr>
          <w:rFonts w:ascii="Trebuchet MS" w:hAnsi="Trebuchet MS"/>
          <w:sz w:val="22"/>
          <w:szCs w:val="22"/>
        </w:rPr>
      </w:pPr>
      <w:r w:rsidRPr="00F526D8">
        <w:rPr>
          <w:rFonts w:ascii="Trebuchet MS" w:hAnsi="Trebuchet MS"/>
          <w:sz w:val="22"/>
          <w:szCs w:val="22"/>
        </w:rPr>
        <w:t>Osoba zadužena za tehnički dio dokumentacije je Mario Japunčić, rukovoditelj tehničke službe, tel: 441-350, e-mail: mario.japuncic@libertasdubrovnik.com</w:t>
      </w:r>
    </w:p>
    <w:p w14:paraId="290FD0B3" w14:textId="77777777" w:rsidR="001629BA" w:rsidRPr="00F526D8" w:rsidRDefault="001629BA" w:rsidP="001629BA">
      <w:pPr>
        <w:tabs>
          <w:tab w:val="left" w:pos="-1099"/>
          <w:tab w:val="left" w:pos="-480"/>
          <w:tab w:val="left" w:pos="0"/>
          <w:tab w:val="left" w:pos="284"/>
        </w:tabs>
        <w:spacing w:before="120" w:after="120"/>
        <w:jc w:val="both"/>
        <w:rPr>
          <w:rFonts w:ascii="Trebuchet MS" w:hAnsi="Trebuchet MS"/>
          <w:sz w:val="22"/>
          <w:szCs w:val="22"/>
        </w:rPr>
      </w:pPr>
      <w:r w:rsidRPr="00F526D8">
        <w:rPr>
          <w:rFonts w:ascii="Trebuchet MS" w:hAnsi="Trebuchet MS"/>
          <w:sz w:val="22"/>
          <w:szCs w:val="22"/>
        </w:rPr>
        <w:t>Sve obavijesti u vezi ovog postupka nabave mogu se dobiti svakog radnog dana od 07:00 do 15:00 sati. Ponuditelj može tražiti objašnjenja u svezi poziva na dostavu ponude isključivo u pisanom obliku i to putem elektroničke pošte.</w:t>
      </w:r>
    </w:p>
    <w:p w14:paraId="5EC63838" w14:textId="77777777" w:rsidR="001629BA" w:rsidRPr="00F526D8" w:rsidRDefault="001629BA" w:rsidP="00DE7CA1">
      <w:pPr>
        <w:pStyle w:val="Naslov1"/>
        <w:rPr>
          <w:rFonts w:ascii="Trebuchet MS" w:hAnsi="Trebuchet MS"/>
          <w:b/>
          <w:bCs/>
          <w:color w:val="auto"/>
          <w:sz w:val="22"/>
          <w:szCs w:val="22"/>
        </w:rPr>
      </w:pPr>
      <w:bookmarkStart w:id="3" w:name="_Toc192573490"/>
      <w:r w:rsidRPr="00F526D8">
        <w:rPr>
          <w:rFonts w:ascii="Trebuchet MS" w:hAnsi="Trebuchet MS"/>
          <w:b/>
          <w:bCs/>
          <w:color w:val="auto"/>
          <w:sz w:val="22"/>
          <w:szCs w:val="22"/>
        </w:rPr>
        <w:t>1.3.  Evidencijski broj nabave</w:t>
      </w:r>
      <w:bookmarkEnd w:id="3"/>
    </w:p>
    <w:p w14:paraId="7567AA56" w14:textId="1B7F1726" w:rsidR="001629BA" w:rsidRPr="00F526D8" w:rsidRDefault="001629BA" w:rsidP="001629BA">
      <w:pPr>
        <w:tabs>
          <w:tab w:val="left" w:pos="-1099"/>
          <w:tab w:val="left" w:pos="-480"/>
          <w:tab w:val="left" w:pos="567"/>
        </w:tabs>
        <w:jc w:val="both"/>
        <w:rPr>
          <w:rFonts w:ascii="Trebuchet MS" w:hAnsi="Trebuchet MS"/>
          <w:sz w:val="22"/>
          <w:szCs w:val="22"/>
        </w:rPr>
      </w:pPr>
      <w:r w:rsidRPr="00F526D8">
        <w:rPr>
          <w:rFonts w:ascii="Trebuchet MS" w:hAnsi="Trebuchet MS"/>
          <w:sz w:val="22"/>
          <w:szCs w:val="22"/>
        </w:rPr>
        <w:t xml:space="preserve">JN </w:t>
      </w:r>
      <w:r w:rsidR="00F625BE" w:rsidRPr="00F526D8">
        <w:rPr>
          <w:rFonts w:ascii="Trebuchet MS" w:hAnsi="Trebuchet MS"/>
          <w:sz w:val="22"/>
          <w:szCs w:val="22"/>
        </w:rPr>
        <w:t>1</w:t>
      </w:r>
      <w:r w:rsidR="002C1B49">
        <w:rPr>
          <w:rFonts w:ascii="Trebuchet MS" w:hAnsi="Trebuchet MS"/>
          <w:sz w:val="22"/>
          <w:szCs w:val="22"/>
        </w:rPr>
        <w:t>2</w:t>
      </w:r>
      <w:r w:rsidRPr="00F526D8">
        <w:rPr>
          <w:rFonts w:ascii="Trebuchet MS" w:hAnsi="Trebuchet MS"/>
          <w:sz w:val="22"/>
          <w:szCs w:val="22"/>
        </w:rPr>
        <w:t>/2</w:t>
      </w:r>
      <w:r w:rsidR="00F625BE" w:rsidRPr="00F526D8">
        <w:rPr>
          <w:rFonts w:ascii="Trebuchet MS" w:hAnsi="Trebuchet MS"/>
          <w:sz w:val="22"/>
          <w:szCs w:val="22"/>
        </w:rPr>
        <w:t>5</w:t>
      </w:r>
    </w:p>
    <w:p w14:paraId="24FE97F6" w14:textId="77777777" w:rsidR="001629BA" w:rsidRPr="00F526D8" w:rsidRDefault="001629BA" w:rsidP="00DE7CA1">
      <w:pPr>
        <w:pStyle w:val="Naslov1"/>
        <w:rPr>
          <w:rFonts w:ascii="Trebuchet MS" w:eastAsia="Times New Roman" w:hAnsi="Trebuchet MS"/>
          <w:b/>
          <w:bCs/>
          <w:color w:val="auto"/>
          <w:sz w:val="22"/>
          <w:szCs w:val="22"/>
        </w:rPr>
      </w:pPr>
      <w:bookmarkStart w:id="4" w:name="_Toc192573090"/>
      <w:bookmarkStart w:id="5" w:name="_Toc192573491"/>
      <w:r w:rsidRPr="00F526D8">
        <w:rPr>
          <w:rFonts w:ascii="Trebuchet MS" w:eastAsia="Times New Roman" w:hAnsi="Trebuchet MS"/>
          <w:b/>
          <w:bCs/>
          <w:color w:val="auto"/>
          <w:sz w:val="22"/>
          <w:szCs w:val="22"/>
        </w:rPr>
        <w:t>1.4. Vrsta postupka nabave</w:t>
      </w:r>
      <w:bookmarkEnd w:id="4"/>
      <w:bookmarkEnd w:id="5"/>
    </w:p>
    <w:p w14:paraId="56186F70" w14:textId="77777777" w:rsidR="001629BA" w:rsidRPr="00F526D8" w:rsidRDefault="001629BA" w:rsidP="001629BA">
      <w:pPr>
        <w:tabs>
          <w:tab w:val="left" w:pos="-1099"/>
          <w:tab w:val="left" w:pos="-480"/>
          <w:tab w:val="left" w:pos="567"/>
        </w:tabs>
        <w:spacing w:before="60" w:after="60"/>
        <w:jc w:val="both"/>
        <w:rPr>
          <w:rFonts w:ascii="Trebuchet MS" w:hAnsi="Trebuchet MS"/>
          <w:sz w:val="22"/>
          <w:szCs w:val="22"/>
        </w:rPr>
      </w:pPr>
      <w:r w:rsidRPr="00F526D8">
        <w:rPr>
          <w:rFonts w:ascii="Trebuchet MS" w:hAnsi="Trebuchet MS"/>
          <w:sz w:val="22"/>
          <w:szCs w:val="22"/>
        </w:rPr>
        <w:t>Postupak jednostavne nabave s ciljem sklapanja ugovora o nabavi robe.</w:t>
      </w:r>
    </w:p>
    <w:p w14:paraId="027808F0" w14:textId="77777777" w:rsidR="001629BA" w:rsidRPr="00F526D8" w:rsidRDefault="001629BA" w:rsidP="00DE7CA1">
      <w:pPr>
        <w:pStyle w:val="Naslov1"/>
        <w:rPr>
          <w:rFonts w:ascii="Trebuchet MS" w:eastAsia="Times New Roman" w:hAnsi="Trebuchet MS"/>
          <w:b/>
          <w:bCs/>
          <w:color w:val="auto"/>
          <w:sz w:val="22"/>
          <w:szCs w:val="22"/>
        </w:rPr>
      </w:pPr>
      <w:bookmarkStart w:id="6" w:name="_Toc192573091"/>
      <w:bookmarkStart w:id="7" w:name="_Toc192573492"/>
      <w:r w:rsidRPr="00F526D8">
        <w:rPr>
          <w:rFonts w:ascii="Trebuchet MS" w:eastAsia="Times New Roman" w:hAnsi="Trebuchet MS"/>
          <w:b/>
          <w:bCs/>
          <w:color w:val="auto"/>
          <w:sz w:val="22"/>
          <w:szCs w:val="22"/>
        </w:rPr>
        <w:t>1.5. Procijenjena vrijednost nabave</w:t>
      </w:r>
      <w:bookmarkEnd w:id="6"/>
      <w:bookmarkEnd w:id="7"/>
    </w:p>
    <w:p w14:paraId="51FB8C38" w14:textId="58554232" w:rsidR="001629BA" w:rsidRPr="00F526D8" w:rsidRDefault="001629BA" w:rsidP="001629BA">
      <w:pPr>
        <w:tabs>
          <w:tab w:val="left" w:pos="-1099"/>
          <w:tab w:val="left" w:pos="-480"/>
          <w:tab w:val="left" w:pos="567"/>
        </w:tabs>
        <w:spacing w:before="60" w:after="60"/>
        <w:jc w:val="both"/>
        <w:rPr>
          <w:rFonts w:ascii="Trebuchet MS" w:hAnsi="Trebuchet MS"/>
          <w:sz w:val="22"/>
          <w:szCs w:val="22"/>
        </w:rPr>
      </w:pPr>
      <w:r w:rsidRPr="00F526D8">
        <w:rPr>
          <w:rFonts w:ascii="Trebuchet MS" w:hAnsi="Trebuchet MS"/>
          <w:sz w:val="22"/>
          <w:szCs w:val="22"/>
        </w:rPr>
        <w:t xml:space="preserve">Procijenjena vrijednost nabave iznosi </w:t>
      </w:r>
      <w:r w:rsidR="002C1B49">
        <w:rPr>
          <w:rFonts w:ascii="Trebuchet MS" w:hAnsi="Trebuchet MS"/>
          <w:sz w:val="22"/>
          <w:szCs w:val="22"/>
        </w:rPr>
        <w:t>24</w:t>
      </w:r>
      <w:r w:rsidR="00F625BE" w:rsidRPr="00F526D8">
        <w:rPr>
          <w:rFonts w:ascii="Trebuchet MS" w:hAnsi="Trebuchet MS"/>
          <w:sz w:val="22"/>
          <w:szCs w:val="22"/>
        </w:rPr>
        <w:t>.</w:t>
      </w:r>
      <w:r w:rsidR="002C1B49">
        <w:rPr>
          <w:rFonts w:ascii="Trebuchet MS" w:hAnsi="Trebuchet MS"/>
          <w:sz w:val="22"/>
          <w:szCs w:val="22"/>
        </w:rPr>
        <w:t>5</w:t>
      </w:r>
      <w:r w:rsidR="00F625BE" w:rsidRPr="00F526D8">
        <w:rPr>
          <w:rFonts w:ascii="Trebuchet MS" w:hAnsi="Trebuchet MS"/>
          <w:sz w:val="22"/>
          <w:szCs w:val="22"/>
        </w:rPr>
        <w:t>00</w:t>
      </w:r>
      <w:r w:rsidRPr="00F526D8">
        <w:rPr>
          <w:rFonts w:ascii="Trebuchet MS" w:hAnsi="Trebuchet MS"/>
          <w:sz w:val="22"/>
          <w:szCs w:val="22"/>
        </w:rPr>
        <w:t xml:space="preserve">,00 EUR (bez PDV-a).     </w:t>
      </w:r>
    </w:p>
    <w:p w14:paraId="3A3F208E" w14:textId="77777777" w:rsidR="001629BA" w:rsidRPr="00F526D8" w:rsidRDefault="001629BA" w:rsidP="001629BA">
      <w:pPr>
        <w:tabs>
          <w:tab w:val="left" w:pos="-1099"/>
          <w:tab w:val="left" w:pos="-480"/>
          <w:tab w:val="left" w:pos="567"/>
        </w:tabs>
        <w:spacing w:before="120" w:after="120"/>
        <w:jc w:val="both"/>
        <w:rPr>
          <w:rFonts w:ascii="Trebuchet MS" w:hAnsi="Trebuchet MS"/>
          <w:b/>
          <w:sz w:val="22"/>
          <w:szCs w:val="22"/>
        </w:rPr>
      </w:pPr>
    </w:p>
    <w:p w14:paraId="22D0BAC2" w14:textId="77777777" w:rsidR="001629BA" w:rsidRPr="00F526D8" w:rsidRDefault="001629BA" w:rsidP="00DE7CA1">
      <w:pPr>
        <w:pStyle w:val="Naslov1"/>
        <w:rPr>
          <w:rFonts w:ascii="Trebuchet MS" w:eastAsia="Times New Roman" w:hAnsi="Trebuchet MS"/>
          <w:b/>
          <w:bCs/>
          <w:color w:val="auto"/>
          <w:sz w:val="22"/>
          <w:szCs w:val="22"/>
        </w:rPr>
      </w:pPr>
      <w:bookmarkStart w:id="8" w:name="_Toc192573493"/>
      <w:r w:rsidRPr="00F526D8">
        <w:rPr>
          <w:rFonts w:ascii="Trebuchet MS" w:eastAsia="Times New Roman" w:hAnsi="Trebuchet MS"/>
          <w:b/>
          <w:bCs/>
          <w:color w:val="auto"/>
          <w:sz w:val="22"/>
          <w:szCs w:val="22"/>
        </w:rPr>
        <w:t xml:space="preserve">2. </w:t>
      </w:r>
      <w:r w:rsidRPr="00F526D8">
        <w:rPr>
          <w:rFonts w:ascii="Trebuchet MS" w:eastAsia="Times New Roman" w:hAnsi="Trebuchet MS"/>
          <w:b/>
          <w:bCs/>
          <w:color w:val="auto"/>
          <w:sz w:val="22"/>
          <w:szCs w:val="22"/>
        </w:rPr>
        <w:tab/>
        <w:t>PODACI O PREDMETU NABAVE</w:t>
      </w:r>
      <w:bookmarkEnd w:id="8"/>
    </w:p>
    <w:p w14:paraId="6562142F" w14:textId="77777777" w:rsidR="001629BA" w:rsidRPr="00F526D8" w:rsidRDefault="001629BA" w:rsidP="00DE7CA1">
      <w:pPr>
        <w:pStyle w:val="Naslov1"/>
        <w:rPr>
          <w:rFonts w:ascii="Trebuchet MS" w:eastAsia="Times New Roman" w:hAnsi="Trebuchet MS"/>
          <w:b/>
          <w:bCs/>
          <w:color w:val="auto"/>
          <w:sz w:val="22"/>
          <w:szCs w:val="22"/>
        </w:rPr>
      </w:pPr>
      <w:bookmarkStart w:id="9" w:name="_Toc192573494"/>
      <w:r w:rsidRPr="00F526D8">
        <w:rPr>
          <w:rFonts w:ascii="Trebuchet MS" w:eastAsia="Times New Roman" w:hAnsi="Trebuchet MS"/>
          <w:b/>
          <w:bCs/>
          <w:color w:val="auto"/>
          <w:sz w:val="22"/>
          <w:szCs w:val="22"/>
        </w:rPr>
        <w:t>2.1 Predmet nabave</w:t>
      </w:r>
      <w:bookmarkEnd w:id="9"/>
    </w:p>
    <w:p w14:paraId="7EAD48AE" w14:textId="6F06D553" w:rsidR="001629BA" w:rsidRPr="00F526D8" w:rsidRDefault="001629BA" w:rsidP="001629BA">
      <w:pPr>
        <w:tabs>
          <w:tab w:val="left" w:pos="-1099"/>
          <w:tab w:val="left" w:pos="-480"/>
          <w:tab w:val="left" w:pos="0"/>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spacing w:before="120" w:after="120"/>
        <w:jc w:val="both"/>
        <w:rPr>
          <w:rFonts w:ascii="Trebuchet MS" w:eastAsia="Times New Roman" w:hAnsi="Trebuchet MS"/>
          <w:bCs/>
          <w:sz w:val="22"/>
          <w:szCs w:val="22"/>
        </w:rPr>
      </w:pPr>
      <w:r w:rsidRPr="00F526D8">
        <w:rPr>
          <w:rFonts w:ascii="Trebuchet MS" w:eastAsia="Times New Roman" w:hAnsi="Trebuchet MS"/>
          <w:bCs/>
          <w:sz w:val="22"/>
          <w:szCs w:val="22"/>
        </w:rPr>
        <w:t>Predmet nabave</w:t>
      </w:r>
      <w:r w:rsidR="002C1B49">
        <w:rPr>
          <w:rFonts w:ascii="Trebuchet MS" w:eastAsia="Times New Roman" w:hAnsi="Trebuchet MS"/>
          <w:bCs/>
          <w:sz w:val="22"/>
          <w:szCs w:val="22"/>
        </w:rPr>
        <w:t xml:space="preserve"> je </w:t>
      </w:r>
      <w:r w:rsidR="002C1B49" w:rsidRPr="002C1B49">
        <w:rPr>
          <w:rFonts w:ascii="Trebuchet MS" w:eastAsia="Times New Roman" w:hAnsi="Trebuchet MS"/>
          <w:b/>
          <w:sz w:val="22"/>
          <w:szCs w:val="22"/>
        </w:rPr>
        <w:t xml:space="preserve">najam </w:t>
      </w:r>
      <w:r w:rsidR="002C1B49" w:rsidRPr="002C1B49">
        <w:rPr>
          <w:rFonts w:ascii="Trebuchet MS" w:eastAsia="Times New Roman" w:hAnsi="Trebuchet MS"/>
          <w:b/>
          <w:sz w:val="22"/>
          <w:szCs w:val="22"/>
        </w:rPr>
        <w:t>električnog vozila za prijevoz putnika – kategorije M3, razred</w:t>
      </w:r>
      <w:r w:rsidR="002C1B49">
        <w:rPr>
          <w:rFonts w:ascii="Trebuchet MS" w:eastAsia="Times New Roman" w:hAnsi="Trebuchet MS"/>
          <w:b/>
          <w:sz w:val="22"/>
          <w:szCs w:val="22"/>
        </w:rPr>
        <w:t>a</w:t>
      </w:r>
      <w:r w:rsidR="002C1B49" w:rsidRPr="002C1B49">
        <w:rPr>
          <w:rFonts w:ascii="Trebuchet MS" w:eastAsia="Times New Roman" w:hAnsi="Trebuchet MS"/>
          <w:b/>
          <w:sz w:val="22"/>
          <w:szCs w:val="22"/>
        </w:rPr>
        <w:t xml:space="preserve"> A</w:t>
      </w:r>
      <w:r w:rsidR="002C1B49" w:rsidRPr="002C1B49">
        <w:rPr>
          <w:rFonts w:ascii="Trebuchet MS" w:eastAsia="Times New Roman" w:hAnsi="Trebuchet MS"/>
          <w:b/>
          <w:sz w:val="22"/>
          <w:szCs w:val="22"/>
        </w:rPr>
        <w:t xml:space="preserve"> s pripadajućim</w:t>
      </w:r>
      <w:r w:rsidR="002C1B49">
        <w:rPr>
          <w:rFonts w:ascii="Trebuchet MS" w:eastAsia="Times New Roman" w:hAnsi="Trebuchet MS"/>
          <w:b/>
          <w:sz w:val="22"/>
          <w:szCs w:val="22"/>
        </w:rPr>
        <w:t xml:space="preserve"> električnim</w:t>
      </w:r>
      <w:r w:rsidR="002C1B49" w:rsidRPr="002C1B49">
        <w:rPr>
          <w:rFonts w:ascii="Trebuchet MS" w:eastAsia="Times New Roman" w:hAnsi="Trebuchet MS"/>
          <w:b/>
          <w:sz w:val="22"/>
          <w:szCs w:val="22"/>
        </w:rPr>
        <w:t xml:space="preserve"> punjačem</w:t>
      </w:r>
      <w:r w:rsidRPr="00F526D8">
        <w:rPr>
          <w:rFonts w:ascii="Trebuchet MS" w:eastAsia="Times New Roman" w:hAnsi="Trebuchet MS"/>
          <w:b/>
          <w:bCs/>
          <w:sz w:val="22"/>
          <w:szCs w:val="22"/>
        </w:rPr>
        <w:t>.</w:t>
      </w:r>
      <w:r w:rsidR="00F625BE" w:rsidRPr="00F526D8">
        <w:rPr>
          <w:rFonts w:ascii="Trebuchet MS" w:eastAsia="Times New Roman" w:hAnsi="Trebuchet MS"/>
          <w:b/>
          <w:bCs/>
          <w:sz w:val="22"/>
          <w:szCs w:val="22"/>
        </w:rPr>
        <w:t xml:space="preserve"> </w:t>
      </w:r>
      <w:r w:rsidRPr="00F526D8">
        <w:rPr>
          <w:rFonts w:ascii="Trebuchet MS" w:eastAsia="Times New Roman" w:hAnsi="Trebuchet MS"/>
          <w:bCs/>
          <w:sz w:val="22"/>
          <w:szCs w:val="22"/>
        </w:rPr>
        <w:t>Tehnička specifikacija</w:t>
      </w:r>
      <w:r w:rsidR="002C1B49">
        <w:rPr>
          <w:rFonts w:ascii="Trebuchet MS" w:eastAsia="Times New Roman" w:hAnsi="Trebuchet MS"/>
          <w:bCs/>
          <w:sz w:val="22"/>
          <w:szCs w:val="22"/>
        </w:rPr>
        <w:t xml:space="preserve"> vozila</w:t>
      </w:r>
      <w:r w:rsidRPr="00F526D8">
        <w:rPr>
          <w:rFonts w:ascii="Trebuchet MS" w:eastAsia="Times New Roman" w:hAnsi="Trebuchet MS"/>
          <w:bCs/>
          <w:sz w:val="22"/>
          <w:szCs w:val="22"/>
        </w:rPr>
        <w:t xml:space="preserve"> je</w:t>
      </w:r>
      <w:r w:rsidR="002C1B49">
        <w:rPr>
          <w:rFonts w:ascii="Trebuchet MS" w:eastAsia="Times New Roman" w:hAnsi="Trebuchet MS"/>
          <w:bCs/>
          <w:sz w:val="22"/>
          <w:szCs w:val="22"/>
        </w:rPr>
        <w:t xml:space="preserve"> </w:t>
      </w:r>
      <w:r w:rsidRPr="00F526D8">
        <w:rPr>
          <w:rFonts w:ascii="Trebuchet MS" w:eastAsia="Times New Roman" w:hAnsi="Trebuchet MS"/>
          <w:bCs/>
          <w:sz w:val="22"/>
          <w:szCs w:val="22"/>
        </w:rPr>
        <w:t>objavljen</w:t>
      </w:r>
      <w:r w:rsidR="002C1B49">
        <w:rPr>
          <w:rFonts w:ascii="Trebuchet MS" w:eastAsia="Times New Roman" w:hAnsi="Trebuchet MS"/>
          <w:bCs/>
          <w:sz w:val="22"/>
          <w:szCs w:val="22"/>
        </w:rPr>
        <w:t>a</w:t>
      </w:r>
      <w:r w:rsidRPr="00F526D8">
        <w:rPr>
          <w:rFonts w:ascii="Trebuchet MS" w:eastAsia="Times New Roman" w:hAnsi="Trebuchet MS"/>
          <w:bCs/>
          <w:sz w:val="22"/>
          <w:szCs w:val="22"/>
        </w:rPr>
        <w:t xml:space="preserve"> na isti način kao i dokumentacija za nadmetanje.</w:t>
      </w:r>
    </w:p>
    <w:p w14:paraId="58CA33D8" w14:textId="77777777" w:rsidR="001629BA" w:rsidRPr="00F526D8" w:rsidRDefault="001629BA" w:rsidP="00DE7CA1">
      <w:pPr>
        <w:pStyle w:val="Naslov1"/>
        <w:rPr>
          <w:rFonts w:ascii="Trebuchet MS" w:eastAsia="Times New Roman" w:hAnsi="Trebuchet MS"/>
          <w:b/>
          <w:bCs/>
          <w:color w:val="auto"/>
          <w:sz w:val="22"/>
          <w:szCs w:val="22"/>
        </w:rPr>
      </w:pPr>
      <w:bookmarkStart w:id="10" w:name="_Toc192573495"/>
      <w:r w:rsidRPr="00F526D8">
        <w:rPr>
          <w:rFonts w:ascii="Trebuchet MS" w:eastAsia="Times New Roman" w:hAnsi="Trebuchet MS"/>
          <w:b/>
          <w:bCs/>
          <w:color w:val="auto"/>
          <w:sz w:val="22"/>
          <w:szCs w:val="22"/>
        </w:rPr>
        <w:t>2.2 Količina predmeta nabave i troškovnik</w:t>
      </w:r>
      <w:bookmarkEnd w:id="10"/>
    </w:p>
    <w:p w14:paraId="6033D064" w14:textId="4393DE58" w:rsidR="001629BA" w:rsidRPr="00F526D8" w:rsidRDefault="002C1B49" w:rsidP="001629BA">
      <w:pPr>
        <w:pStyle w:val="Tijeloteksta3"/>
        <w:tabs>
          <w:tab w:val="left" w:pos="0"/>
        </w:tabs>
        <w:spacing w:before="120" w:after="120"/>
        <w:rPr>
          <w:rFonts w:ascii="Trebuchet MS" w:hAnsi="Trebuchet MS"/>
          <w:b w:val="0"/>
          <w:bCs/>
          <w:color w:val="000000" w:themeColor="text1"/>
          <w:sz w:val="22"/>
          <w:szCs w:val="22"/>
          <w:lang w:val="hr-HR"/>
        </w:rPr>
      </w:pPr>
      <w:r>
        <w:rPr>
          <w:rFonts w:ascii="Trebuchet MS" w:hAnsi="Trebuchet MS"/>
          <w:b w:val="0"/>
          <w:bCs/>
          <w:color w:val="000000" w:themeColor="text1"/>
          <w:sz w:val="22"/>
          <w:szCs w:val="22"/>
          <w:lang w:val="hr-HR"/>
        </w:rPr>
        <w:t>U</w:t>
      </w:r>
      <w:r w:rsidR="001629BA" w:rsidRPr="00F526D8">
        <w:rPr>
          <w:rFonts w:ascii="Trebuchet MS" w:hAnsi="Trebuchet MS"/>
          <w:b w:val="0"/>
          <w:bCs/>
          <w:color w:val="000000" w:themeColor="text1"/>
          <w:sz w:val="22"/>
          <w:szCs w:val="22"/>
          <w:lang w:val="hr-HR"/>
        </w:rPr>
        <w:t xml:space="preserve"> troškovniku je iskazan predviđen</w:t>
      </w:r>
      <w:r>
        <w:rPr>
          <w:rFonts w:ascii="Trebuchet MS" w:hAnsi="Trebuchet MS"/>
          <w:b w:val="0"/>
          <w:bCs/>
          <w:color w:val="000000" w:themeColor="text1"/>
          <w:sz w:val="22"/>
          <w:szCs w:val="22"/>
          <w:lang w:val="hr-HR"/>
        </w:rPr>
        <w:t>i</w:t>
      </w:r>
      <w:r w:rsidR="001629BA" w:rsidRPr="00F526D8">
        <w:rPr>
          <w:rFonts w:ascii="Trebuchet MS" w:hAnsi="Trebuchet MS"/>
          <w:b w:val="0"/>
          <w:bCs/>
          <w:color w:val="000000" w:themeColor="text1"/>
          <w:sz w:val="22"/>
          <w:szCs w:val="22"/>
          <w:lang w:val="hr-HR"/>
        </w:rPr>
        <w:t xml:space="preserve"> (okvirn</w:t>
      </w:r>
      <w:r>
        <w:rPr>
          <w:rFonts w:ascii="Trebuchet MS" w:hAnsi="Trebuchet MS"/>
          <w:b w:val="0"/>
          <w:bCs/>
          <w:color w:val="000000" w:themeColor="text1"/>
          <w:sz w:val="22"/>
          <w:szCs w:val="22"/>
          <w:lang w:val="hr-HR"/>
        </w:rPr>
        <w:t>i</w:t>
      </w:r>
      <w:r w:rsidR="001629BA" w:rsidRPr="00F526D8">
        <w:rPr>
          <w:rFonts w:ascii="Trebuchet MS" w:hAnsi="Trebuchet MS"/>
          <w:b w:val="0"/>
          <w:bCs/>
          <w:color w:val="000000" w:themeColor="text1"/>
          <w:sz w:val="22"/>
          <w:szCs w:val="22"/>
          <w:lang w:val="hr-HR"/>
        </w:rPr>
        <w:t xml:space="preserve">) </w:t>
      </w:r>
      <w:r>
        <w:rPr>
          <w:rFonts w:ascii="Trebuchet MS" w:hAnsi="Trebuchet MS"/>
          <w:b w:val="0"/>
          <w:bCs/>
          <w:color w:val="000000" w:themeColor="text1"/>
          <w:sz w:val="22"/>
          <w:szCs w:val="22"/>
          <w:lang w:val="hr-HR"/>
        </w:rPr>
        <w:t>vremenski period najma</w:t>
      </w:r>
      <w:r w:rsidR="001629BA" w:rsidRPr="00F526D8">
        <w:rPr>
          <w:rFonts w:ascii="Trebuchet MS" w:hAnsi="Trebuchet MS"/>
          <w:b w:val="0"/>
          <w:bCs/>
          <w:color w:val="000000" w:themeColor="text1"/>
          <w:sz w:val="22"/>
          <w:szCs w:val="22"/>
          <w:lang w:val="hr-HR"/>
        </w:rPr>
        <w:t xml:space="preserve"> za razdoblje od</w:t>
      </w:r>
      <w:r>
        <w:rPr>
          <w:rFonts w:ascii="Trebuchet MS" w:hAnsi="Trebuchet MS"/>
          <w:b w:val="0"/>
          <w:bCs/>
          <w:color w:val="000000" w:themeColor="text1"/>
          <w:sz w:val="22"/>
          <w:szCs w:val="22"/>
          <w:lang w:val="hr-HR"/>
        </w:rPr>
        <w:t xml:space="preserve"> dvije</w:t>
      </w:r>
      <w:r w:rsidR="001629BA" w:rsidRPr="00F526D8">
        <w:rPr>
          <w:rFonts w:ascii="Trebuchet MS" w:hAnsi="Trebuchet MS"/>
          <w:b w:val="0"/>
          <w:bCs/>
          <w:color w:val="000000" w:themeColor="text1"/>
          <w:sz w:val="22"/>
          <w:szCs w:val="22"/>
          <w:lang w:val="hr-HR"/>
        </w:rPr>
        <w:t xml:space="preserve"> godine</w:t>
      </w:r>
      <w:r>
        <w:rPr>
          <w:rFonts w:ascii="Trebuchet MS" w:hAnsi="Trebuchet MS"/>
          <w:b w:val="0"/>
          <w:bCs/>
          <w:color w:val="000000" w:themeColor="text1"/>
          <w:sz w:val="22"/>
          <w:szCs w:val="22"/>
          <w:lang w:val="hr-HR"/>
        </w:rPr>
        <w:t xml:space="preserve"> (24 mjeseca)</w:t>
      </w:r>
      <w:r w:rsidR="001629BA" w:rsidRPr="00F526D8">
        <w:rPr>
          <w:rFonts w:ascii="Trebuchet MS" w:hAnsi="Trebuchet MS"/>
          <w:b w:val="0"/>
          <w:bCs/>
          <w:color w:val="000000" w:themeColor="text1"/>
          <w:sz w:val="22"/>
          <w:szCs w:val="22"/>
          <w:lang w:val="hr-HR"/>
        </w:rPr>
        <w:t>.</w:t>
      </w:r>
    </w:p>
    <w:p w14:paraId="3ECE6DE3" w14:textId="77777777" w:rsidR="001629BA" w:rsidRPr="00F526D8" w:rsidRDefault="001629BA" w:rsidP="001629BA">
      <w:pPr>
        <w:autoSpaceDN w:val="0"/>
        <w:adjustRightInd w:val="0"/>
        <w:spacing w:before="60" w:after="60"/>
        <w:rPr>
          <w:rFonts w:ascii="Trebuchet MS" w:hAnsi="Trebuchet MS"/>
          <w:sz w:val="22"/>
          <w:szCs w:val="22"/>
        </w:rPr>
      </w:pPr>
      <w:r w:rsidRPr="00F526D8">
        <w:rPr>
          <w:rFonts w:ascii="Trebuchet MS" w:hAnsi="Trebuchet MS"/>
          <w:b/>
          <w:bCs/>
          <w:sz w:val="22"/>
          <w:szCs w:val="22"/>
        </w:rPr>
        <w:t xml:space="preserve"> </w:t>
      </w:r>
      <w:r w:rsidRPr="00F526D8">
        <w:rPr>
          <w:rFonts w:ascii="Trebuchet MS" w:hAnsi="Trebuchet MS"/>
          <w:sz w:val="22"/>
          <w:szCs w:val="22"/>
        </w:rPr>
        <w:t>Podatke treba unijeti u Obrazac troškovnika na sljedeći način:</w:t>
      </w:r>
    </w:p>
    <w:p w14:paraId="105A63FA" w14:textId="77777777" w:rsidR="001629BA" w:rsidRPr="00F526D8" w:rsidRDefault="001629BA" w:rsidP="001629BA">
      <w:pPr>
        <w:autoSpaceDN w:val="0"/>
        <w:adjustRightInd w:val="0"/>
        <w:spacing w:before="60" w:after="60"/>
        <w:jc w:val="both"/>
        <w:rPr>
          <w:rFonts w:ascii="Trebuchet MS" w:hAnsi="Trebuchet MS"/>
          <w:sz w:val="22"/>
          <w:szCs w:val="22"/>
        </w:rPr>
      </w:pPr>
      <w:r w:rsidRPr="00F526D8">
        <w:rPr>
          <w:rFonts w:ascii="Trebuchet MS" w:hAnsi="Trebuchet MS"/>
          <w:sz w:val="22"/>
          <w:szCs w:val="22"/>
        </w:rPr>
        <w:t>a) ponuditelj mora ispuniti sve tražene stavke iz Obrasca troškovnika,</w:t>
      </w:r>
    </w:p>
    <w:p w14:paraId="76BA1E5F" w14:textId="77777777" w:rsidR="001629BA" w:rsidRPr="00F526D8" w:rsidRDefault="001629BA" w:rsidP="001629BA">
      <w:pPr>
        <w:autoSpaceDN w:val="0"/>
        <w:adjustRightInd w:val="0"/>
        <w:spacing w:before="60" w:after="60"/>
        <w:jc w:val="both"/>
        <w:rPr>
          <w:rFonts w:ascii="Trebuchet MS" w:hAnsi="Trebuchet MS"/>
          <w:sz w:val="22"/>
          <w:szCs w:val="22"/>
        </w:rPr>
      </w:pPr>
      <w:r w:rsidRPr="00F526D8">
        <w:rPr>
          <w:rFonts w:ascii="Trebuchet MS" w:hAnsi="Trebuchet MS"/>
          <w:sz w:val="22"/>
          <w:szCs w:val="22"/>
        </w:rPr>
        <w:t>b) ponuditelju nije dozvoljeno mijenjati količinu ili opis predmeta nabave,</w:t>
      </w:r>
    </w:p>
    <w:p w14:paraId="12D9EA0D" w14:textId="62306A3F" w:rsidR="001629BA" w:rsidRPr="00F526D8" w:rsidRDefault="001629BA" w:rsidP="001629BA">
      <w:pPr>
        <w:autoSpaceDN w:val="0"/>
        <w:adjustRightInd w:val="0"/>
        <w:spacing w:before="60" w:after="60"/>
        <w:jc w:val="both"/>
        <w:rPr>
          <w:rFonts w:ascii="Trebuchet MS" w:hAnsi="Trebuchet MS"/>
          <w:sz w:val="22"/>
          <w:szCs w:val="22"/>
        </w:rPr>
      </w:pPr>
      <w:r w:rsidRPr="00F526D8">
        <w:rPr>
          <w:rFonts w:ascii="Trebuchet MS" w:hAnsi="Trebuchet MS"/>
          <w:sz w:val="22"/>
          <w:szCs w:val="22"/>
        </w:rPr>
        <w:t>c) ponuditelj treba za svaku stavku troškovnika ispuniti cijenu stavke (po jedinici mjere), ukupnu cijenu stavke (umnožak količine stavke i cijene stavke) i cijenu ponude bez poreza na dodanu vrijednost (zbroj svih ukupnih cijena stavki),</w:t>
      </w:r>
    </w:p>
    <w:p w14:paraId="4CF4AC65" w14:textId="30099025" w:rsidR="001629BA" w:rsidRPr="00F526D8" w:rsidRDefault="00F625BE" w:rsidP="001629BA">
      <w:pPr>
        <w:pStyle w:val="Default"/>
        <w:spacing w:before="120" w:after="120"/>
        <w:ind w:right="-18"/>
        <w:jc w:val="both"/>
        <w:rPr>
          <w:rFonts w:ascii="Trebuchet MS" w:hAnsi="Trebuchet MS" w:cs="Times New Roman"/>
          <w:sz w:val="22"/>
          <w:szCs w:val="22"/>
        </w:rPr>
      </w:pPr>
      <w:r w:rsidRPr="00F526D8">
        <w:rPr>
          <w:rFonts w:ascii="Trebuchet MS" w:hAnsi="Trebuchet MS" w:cs="Times New Roman"/>
          <w:sz w:val="22"/>
          <w:szCs w:val="22"/>
        </w:rPr>
        <w:t>d</w:t>
      </w:r>
      <w:r w:rsidR="001629BA" w:rsidRPr="00F526D8">
        <w:rPr>
          <w:rFonts w:ascii="Trebuchet MS" w:hAnsi="Trebuchet MS" w:cs="Times New Roman"/>
          <w:sz w:val="22"/>
          <w:szCs w:val="22"/>
        </w:rPr>
        <w:t xml:space="preserve">) </w:t>
      </w:r>
      <w:r w:rsidR="001629BA" w:rsidRPr="00F526D8">
        <w:rPr>
          <w:rFonts w:ascii="Trebuchet MS" w:hAnsi="Trebuchet MS" w:cs="Times New Roman"/>
          <w:sz w:val="22"/>
          <w:szCs w:val="22"/>
          <w:lang w:val="pl-PL"/>
        </w:rPr>
        <w:t>Cijena se izražava fco lokacija naručitelja.</w:t>
      </w:r>
    </w:p>
    <w:p w14:paraId="618676F5" w14:textId="77777777" w:rsidR="001629BA" w:rsidRPr="00F526D8" w:rsidRDefault="001629BA" w:rsidP="001629BA">
      <w:pPr>
        <w:pStyle w:val="Tijeloteksta3"/>
        <w:tabs>
          <w:tab w:val="clear" w:pos="195"/>
          <w:tab w:val="left" w:pos="0"/>
        </w:tabs>
        <w:spacing w:before="120" w:after="120"/>
        <w:rPr>
          <w:rFonts w:ascii="Trebuchet MS" w:hAnsi="Trebuchet MS"/>
          <w:b w:val="0"/>
          <w:bCs/>
          <w:sz w:val="22"/>
          <w:szCs w:val="22"/>
          <w:lang w:val="hr-HR"/>
        </w:rPr>
      </w:pPr>
      <w:r w:rsidRPr="00F526D8">
        <w:rPr>
          <w:rFonts w:ascii="Trebuchet MS" w:hAnsi="Trebuchet MS"/>
          <w:b w:val="0"/>
          <w:bCs/>
          <w:sz w:val="22"/>
          <w:szCs w:val="22"/>
          <w:lang w:val="hr-HR"/>
        </w:rPr>
        <w:lastRenderedPageBreak/>
        <w:t>Ako ponuditelj ne ispuni troškovnik u skladu sa zahtjevima iz ove dokumentacije o nabavi ili promijeni tekst ili količine navedene u Troškovniku, smatrat će se da je takav troškovnik nepotpun i nevažeći, te će ponuda biti odbijena.</w:t>
      </w:r>
    </w:p>
    <w:p w14:paraId="7E8E6DCA" w14:textId="77777777" w:rsidR="001629BA" w:rsidRPr="00F526D8" w:rsidRDefault="001629BA" w:rsidP="00DE7CA1">
      <w:pPr>
        <w:pStyle w:val="Naslov1"/>
        <w:rPr>
          <w:rFonts w:ascii="Trebuchet MS" w:eastAsia="Times New Roman" w:hAnsi="Trebuchet MS"/>
          <w:b/>
          <w:bCs/>
          <w:color w:val="auto"/>
          <w:sz w:val="22"/>
          <w:szCs w:val="22"/>
        </w:rPr>
      </w:pPr>
      <w:bookmarkStart w:id="11" w:name="_Toc192573092"/>
      <w:bookmarkStart w:id="12" w:name="_Toc192573496"/>
      <w:r w:rsidRPr="00F526D8">
        <w:rPr>
          <w:rFonts w:ascii="Trebuchet MS" w:eastAsia="Times New Roman" w:hAnsi="Trebuchet MS"/>
          <w:b/>
          <w:bCs/>
          <w:color w:val="auto"/>
          <w:sz w:val="22"/>
          <w:szCs w:val="22"/>
        </w:rPr>
        <w:t>2.3. Tehnička specifikacija</w:t>
      </w:r>
      <w:bookmarkEnd w:id="11"/>
      <w:bookmarkEnd w:id="12"/>
    </w:p>
    <w:p w14:paraId="3916E7F4" w14:textId="7432B27B" w:rsidR="001629BA" w:rsidRPr="00F526D8" w:rsidRDefault="001629BA" w:rsidP="00A33CE0">
      <w:pPr>
        <w:pStyle w:val="Bezproreda"/>
        <w:jc w:val="both"/>
        <w:rPr>
          <w:rFonts w:ascii="Trebuchet MS" w:hAnsi="Trebuchet MS"/>
          <w:sz w:val="22"/>
          <w:szCs w:val="22"/>
        </w:rPr>
      </w:pPr>
      <w:r w:rsidRPr="00F526D8">
        <w:rPr>
          <w:rFonts w:ascii="Trebuchet MS" w:hAnsi="Trebuchet MS"/>
          <w:sz w:val="22"/>
          <w:szCs w:val="22"/>
        </w:rPr>
        <w:t xml:space="preserve">Tehnička specifikacija predmeta nabave čini sastavni dio ove dokumentacije za nadmetanje. </w:t>
      </w:r>
    </w:p>
    <w:p w14:paraId="30105AD1" w14:textId="57F61716" w:rsidR="005E4038" w:rsidRPr="00F526D8" w:rsidRDefault="005E4038" w:rsidP="00A33CE0">
      <w:pPr>
        <w:pStyle w:val="Bezproreda"/>
        <w:jc w:val="both"/>
        <w:rPr>
          <w:rFonts w:ascii="Trebuchet MS" w:hAnsi="Trebuchet MS"/>
          <w:b/>
          <w:sz w:val="22"/>
          <w:szCs w:val="22"/>
          <w:lang w:val="pl-PL"/>
        </w:rPr>
      </w:pPr>
    </w:p>
    <w:p w14:paraId="3CE0D92D" w14:textId="77777777" w:rsidR="001629BA" w:rsidRPr="00F526D8" w:rsidRDefault="001629BA" w:rsidP="00DE7CA1">
      <w:pPr>
        <w:pStyle w:val="Naslov1"/>
        <w:rPr>
          <w:rFonts w:ascii="Trebuchet MS" w:eastAsia="Times New Roman" w:hAnsi="Trebuchet MS"/>
          <w:b/>
          <w:bCs/>
          <w:color w:val="auto"/>
          <w:sz w:val="22"/>
          <w:szCs w:val="22"/>
          <w:lang w:eastAsia="en-US"/>
        </w:rPr>
      </w:pPr>
      <w:bookmarkStart w:id="13" w:name="_Toc192573497"/>
      <w:r w:rsidRPr="00F526D8">
        <w:rPr>
          <w:rFonts w:ascii="Trebuchet MS" w:eastAsia="Times New Roman" w:hAnsi="Trebuchet MS"/>
          <w:b/>
          <w:bCs/>
          <w:iCs/>
          <w:color w:val="auto"/>
          <w:sz w:val="22"/>
          <w:szCs w:val="22"/>
          <w:lang w:eastAsia="en-US"/>
        </w:rPr>
        <w:t xml:space="preserve">2.4. </w:t>
      </w:r>
      <w:r w:rsidRPr="00F526D8">
        <w:rPr>
          <w:rFonts w:ascii="Trebuchet MS" w:eastAsia="Times New Roman" w:hAnsi="Trebuchet MS"/>
          <w:b/>
          <w:bCs/>
          <w:color w:val="auto"/>
          <w:sz w:val="22"/>
          <w:szCs w:val="22"/>
          <w:lang w:eastAsia="en-US"/>
        </w:rPr>
        <w:t>Način određivanja cijene ponude</w:t>
      </w:r>
      <w:bookmarkEnd w:id="13"/>
    </w:p>
    <w:p w14:paraId="18F87834" w14:textId="77777777" w:rsidR="001629BA" w:rsidRPr="00F526D8" w:rsidRDefault="001629BA" w:rsidP="001629BA">
      <w:pPr>
        <w:widowControl/>
        <w:autoSpaceDE/>
        <w:autoSpaceDN w:val="0"/>
        <w:spacing w:before="120" w:after="120"/>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xml:space="preserve">U cijenu ponude bez poreza na dodanu vrijednost su uračunati svi troškovi i popusti. Cijena ponude se piše brojkama, iskazana u EUR-ima. Cijene su nepromjenjive za trajanja ugovora. </w:t>
      </w:r>
    </w:p>
    <w:p w14:paraId="0F28291A" w14:textId="77777777" w:rsidR="001629BA" w:rsidRPr="00F526D8" w:rsidRDefault="001629BA" w:rsidP="00DE7CA1">
      <w:pPr>
        <w:pStyle w:val="Naslov1"/>
        <w:rPr>
          <w:rFonts w:ascii="Trebuchet MS" w:eastAsia="Times New Roman" w:hAnsi="Trebuchet MS"/>
          <w:b/>
          <w:bCs/>
          <w:color w:val="auto"/>
          <w:sz w:val="22"/>
          <w:szCs w:val="22"/>
          <w:lang w:eastAsia="en-US"/>
        </w:rPr>
      </w:pPr>
      <w:bookmarkStart w:id="14" w:name="_Toc192573498"/>
      <w:r w:rsidRPr="00F526D8">
        <w:rPr>
          <w:rFonts w:ascii="Trebuchet MS" w:eastAsia="Times New Roman" w:hAnsi="Trebuchet MS"/>
          <w:b/>
          <w:bCs/>
          <w:color w:val="auto"/>
          <w:sz w:val="22"/>
          <w:szCs w:val="22"/>
          <w:lang w:eastAsia="en-US"/>
        </w:rPr>
        <w:t>2.5. Kriterij za odabir ponude</w:t>
      </w:r>
      <w:bookmarkEnd w:id="14"/>
    </w:p>
    <w:p w14:paraId="12BD857E" w14:textId="77777777" w:rsidR="001629BA" w:rsidRPr="00F526D8" w:rsidRDefault="001629BA" w:rsidP="001629BA">
      <w:pPr>
        <w:widowControl/>
        <w:autoSpaceDE/>
        <w:spacing w:before="120" w:after="120"/>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Najniža cijena.</w:t>
      </w:r>
    </w:p>
    <w:p w14:paraId="0BB6EB59" w14:textId="21032E0E" w:rsidR="001629BA" w:rsidRPr="00F526D8" w:rsidRDefault="001629BA" w:rsidP="00DE7CA1">
      <w:pPr>
        <w:pStyle w:val="Naslov1"/>
        <w:rPr>
          <w:rFonts w:ascii="Trebuchet MS" w:eastAsia="Times New Roman" w:hAnsi="Trebuchet MS"/>
          <w:b/>
          <w:bCs/>
          <w:color w:val="auto"/>
          <w:sz w:val="22"/>
          <w:szCs w:val="22"/>
        </w:rPr>
      </w:pPr>
      <w:bookmarkStart w:id="15" w:name="_Toc192573499"/>
      <w:r w:rsidRPr="00F526D8">
        <w:rPr>
          <w:rFonts w:ascii="Trebuchet MS" w:eastAsia="Times New Roman" w:hAnsi="Trebuchet MS"/>
          <w:b/>
          <w:bCs/>
          <w:color w:val="auto"/>
          <w:sz w:val="22"/>
          <w:szCs w:val="22"/>
        </w:rPr>
        <w:t>2.6 Mjesto isporuke</w:t>
      </w:r>
      <w:r w:rsidR="002C1B49">
        <w:rPr>
          <w:rFonts w:ascii="Trebuchet MS" w:eastAsia="Times New Roman" w:hAnsi="Trebuchet MS"/>
          <w:b/>
          <w:bCs/>
          <w:color w:val="auto"/>
          <w:sz w:val="22"/>
          <w:szCs w:val="22"/>
        </w:rPr>
        <w:t xml:space="preserve"> vozila</w:t>
      </w:r>
      <w:bookmarkEnd w:id="15"/>
      <w:r w:rsidRPr="00F526D8">
        <w:rPr>
          <w:rFonts w:ascii="Trebuchet MS" w:eastAsia="Times New Roman" w:hAnsi="Trebuchet MS"/>
          <w:b/>
          <w:bCs/>
          <w:color w:val="auto"/>
          <w:sz w:val="22"/>
          <w:szCs w:val="22"/>
        </w:rPr>
        <w:t xml:space="preserve"> </w:t>
      </w:r>
    </w:p>
    <w:p w14:paraId="036F6E22" w14:textId="11930141" w:rsidR="001629BA" w:rsidRPr="00F526D8" w:rsidRDefault="001629BA" w:rsidP="001629BA">
      <w:pPr>
        <w:tabs>
          <w:tab w:val="left" w:pos="-1099"/>
          <w:tab w:val="left" w:pos="-480"/>
          <w:tab w:val="left" w:pos="0"/>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spacing w:before="120" w:after="120"/>
        <w:jc w:val="both"/>
        <w:rPr>
          <w:rFonts w:ascii="Trebuchet MS" w:eastAsia="Times New Roman" w:hAnsi="Trebuchet MS"/>
          <w:bCs/>
          <w:sz w:val="22"/>
          <w:szCs w:val="22"/>
        </w:rPr>
      </w:pPr>
      <w:r w:rsidRPr="00F526D8">
        <w:rPr>
          <w:rFonts w:ascii="Trebuchet MS" w:eastAsia="Times New Roman" w:hAnsi="Trebuchet MS"/>
          <w:bCs/>
          <w:sz w:val="22"/>
          <w:szCs w:val="22"/>
        </w:rPr>
        <w:t>Mjesto isporuke</w:t>
      </w:r>
      <w:r w:rsidR="002C1B49">
        <w:rPr>
          <w:rFonts w:ascii="Trebuchet MS" w:eastAsia="Times New Roman" w:hAnsi="Trebuchet MS"/>
          <w:bCs/>
          <w:sz w:val="22"/>
          <w:szCs w:val="22"/>
        </w:rPr>
        <w:t xml:space="preserve"> vozila</w:t>
      </w:r>
      <w:r w:rsidRPr="00F526D8">
        <w:rPr>
          <w:rFonts w:ascii="Trebuchet MS" w:eastAsia="Times New Roman" w:hAnsi="Trebuchet MS"/>
          <w:bCs/>
          <w:sz w:val="22"/>
          <w:szCs w:val="22"/>
        </w:rPr>
        <w:t xml:space="preserve"> je fco LIBERTAS-DUBROVNIK d.o.o. za prijevoz putnika, putnička agencija, Ogarići 12, Komolac, 20236 Mokošica. </w:t>
      </w:r>
    </w:p>
    <w:p w14:paraId="64E0B5B0" w14:textId="39126E2F" w:rsidR="001629BA" w:rsidRPr="00F526D8" w:rsidRDefault="001629BA" w:rsidP="00DE7CA1">
      <w:pPr>
        <w:pStyle w:val="Naslov1"/>
        <w:rPr>
          <w:rFonts w:ascii="Trebuchet MS" w:hAnsi="Trebuchet MS"/>
          <w:b/>
          <w:color w:val="auto"/>
          <w:sz w:val="22"/>
          <w:szCs w:val="22"/>
        </w:rPr>
      </w:pPr>
      <w:bookmarkStart w:id="16" w:name="_Toc192573500"/>
      <w:r w:rsidRPr="00F526D8">
        <w:rPr>
          <w:rFonts w:ascii="Trebuchet MS" w:hAnsi="Trebuchet MS"/>
          <w:b/>
          <w:color w:val="auto"/>
          <w:sz w:val="22"/>
          <w:szCs w:val="22"/>
        </w:rPr>
        <w:t xml:space="preserve">2.7 Rok isporuke </w:t>
      </w:r>
      <w:r w:rsidR="002C1B49">
        <w:rPr>
          <w:rFonts w:ascii="Trebuchet MS" w:hAnsi="Trebuchet MS"/>
          <w:b/>
          <w:color w:val="auto"/>
          <w:sz w:val="22"/>
          <w:szCs w:val="22"/>
        </w:rPr>
        <w:t>vozila</w:t>
      </w:r>
      <w:bookmarkEnd w:id="16"/>
      <w:r w:rsidRPr="00F526D8">
        <w:rPr>
          <w:rFonts w:ascii="Trebuchet MS" w:hAnsi="Trebuchet MS"/>
          <w:b/>
          <w:color w:val="auto"/>
          <w:sz w:val="22"/>
          <w:szCs w:val="22"/>
        </w:rPr>
        <w:t xml:space="preserve"> </w:t>
      </w:r>
    </w:p>
    <w:p w14:paraId="1BA708A4" w14:textId="7EE3683D" w:rsidR="001629BA" w:rsidRPr="00F526D8" w:rsidRDefault="001629BA" w:rsidP="001629BA">
      <w:pPr>
        <w:pStyle w:val="Tijeloteksta3"/>
        <w:tabs>
          <w:tab w:val="clear" w:pos="195"/>
          <w:tab w:val="left" w:pos="0"/>
        </w:tabs>
        <w:spacing w:before="120" w:after="120"/>
        <w:rPr>
          <w:rFonts w:ascii="Trebuchet MS" w:hAnsi="Trebuchet MS"/>
          <w:b w:val="0"/>
          <w:bCs/>
          <w:sz w:val="22"/>
          <w:szCs w:val="22"/>
          <w:lang w:val="hr-HR"/>
        </w:rPr>
      </w:pPr>
      <w:r w:rsidRPr="00F526D8">
        <w:rPr>
          <w:rFonts w:ascii="Trebuchet MS" w:hAnsi="Trebuchet MS"/>
          <w:b w:val="0"/>
          <w:sz w:val="22"/>
          <w:szCs w:val="22"/>
          <w:lang w:val="hr-HR"/>
        </w:rPr>
        <w:t>Rok isporuke</w:t>
      </w:r>
      <w:r w:rsidR="002C1B49">
        <w:rPr>
          <w:rFonts w:ascii="Trebuchet MS" w:hAnsi="Trebuchet MS"/>
          <w:b w:val="0"/>
          <w:sz w:val="22"/>
          <w:szCs w:val="22"/>
          <w:lang w:val="hr-HR"/>
        </w:rPr>
        <w:t xml:space="preserve"> vozila</w:t>
      </w:r>
      <w:r w:rsidRPr="00F526D8">
        <w:rPr>
          <w:rFonts w:ascii="Trebuchet MS" w:hAnsi="Trebuchet MS"/>
          <w:b w:val="0"/>
          <w:sz w:val="22"/>
          <w:szCs w:val="22"/>
          <w:lang w:val="hr-HR"/>
        </w:rPr>
        <w:t xml:space="preserve"> je </w:t>
      </w:r>
      <w:r w:rsidR="002C1B49">
        <w:rPr>
          <w:rFonts w:ascii="Trebuchet MS" w:hAnsi="Trebuchet MS"/>
          <w:b w:val="0"/>
          <w:sz w:val="22"/>
          <w:szCs w:val="22"/>
          <w:lang w:val="hr-HR"/>
        </w:rPr>
        <w:t>5</w:t>
      </w:r>
      <w:r w:rsidRPr="00F526D8">
        <w:rPr>
          <w:rFonts w:ascii="Trebuchet MS" w:hAnsi="Trebuchet MS"/>
          <w:b w:val="0"/>
          <w:sz w:val="22"/>
          <w:szCs w:val="22"/>
          <w:lang w:val="hr-HR"/>
        </w:rPr>
        <w:t xml:space="preserve"> radn</w:t>
      </w:r>
      <w:r w:rsidR="002C1B49">
        <w:rPr>
          <w:rFonts w:ascii="Trebuchet MS" w:hAnsi="Trebuchet MS"/>
          <w:b w:val="0"/>
          <w:sz w:val="22"/>
          <w:szCs w:val="22"/>
          <w:lang w:val="hr-HR"/>
        </w:rPr>
        <w:t>ih</w:t>
      </w:r>
      <w:r w:rsidRPr="00F526D8">
        <w:rPr>
          <w:rFonts w:ascii="Trebuchet MS" w:hAnsi="Trebuchet MS"/>
          <w:b w:val="0"/>
          <w:sz w:val="22"/>
          <w:szCs w:val="22"/>
          <w:lang w:val="hr-HR"/>
        </w:rPr>
        <w:t xml:space="preserve"> dana </w:t>
      </w:r>
      <w:r w:rsidR="00CF3188">
        <w:rPr>
          <w:rFonts w:ascii="Trebuchet MS" w:hAnsi="Trebuchet MS"/>
          <w:b w:val="0"/>
          <w:sz w:val="22"/>
          <w:szCs w:val="22"/>
          <w:lang w:val="hr-HR"/>
        </w:rPr>
        <w:t>od</w:t>
      </w:r>
      <w:r w:rsidR="002C1B49">
        <w:rPr>
          <w:rFonts w:ascii="Trebuchet MS" w:hAnsi="Trebuchet MS"/>
          <w:b w:val="0"/>
          <w:sz w:val="22"/>
          <w:szCs w:val="22"/>
          <w:lang w:val="hr-HR"/>
        </w:rPr>
        <w:t xml:space="preserve"> potpis</w:t>
      </w:r>
      <w:r w:rsidR="00CF3188">
        <w:rPr>
          <w:rFonts w:ascii="Trebuchet MS" w:hAnsi="Trebuchet MS"/>
          <w:b w:val="0"/>
          <w:sz w:val="22"/>
          <w:szCs w:val="22"/>
          <w:lang w:val="hr-HR"/>
        </w:rPr>
        <w:t>a ugovora o najmu</w:t>
      </w:r>
      <w:r w:rsidRPr="00F526D8">
        <w:rPr>
          <w:rFonts w:ascii="Trebuchet MS" w:hAnsi="Trebuchet MS"/>
          <w:b w:val="0"/>
          <w:sz w:val="22"/>
          <w:szCs w:val="22"/>
          <w:lang w:val="hr-HR"/>
        </w:rPr>
        <w:t>. Trajanje ugovora je</w:t>
      </w:r>
      <w:r w:rsidR="002C1B49">
        <w:rPr>
          <w:rFonts w:ascii="Trebuchet MS" w:hAnsi="Trebuchet MS"/>
          <w:b w:val="0"/>
          <w:sz w:val="22"/>
          <w:szCs w:val="22"/>
          <w:lang w:val="hr-HR"/>
        </w:rPr>
        <w:t xml:space="preserve"> dvije</w:t>
      </w:r>
      <w:r w:rsidRPr="00F526D8">
        <w:rPr>
          <w:rFonts w:ascii="Trebuchet MS" w:hAnsi="Trebuchet MS"/>
          <w:b w:val="0"/>
          <w:sz w:val="22"/>
          <w:szCs w:val="22"/>
          <w:lang w:val="hr-HR"/>
        </w:rPr>
        <w:t xml:space="preserve"> godin</w:t>
      </w:r>
      <w:r w:rsidR="002C1B49">
        <w:rPr>
          <w:rFonts w:ascii="Trebuchet MS" w:hAnsi="Trebuchet MS"/>
          <w:b w:val="0"/>
          <w:sz w:val="22"/>
          <w:szCs w:val="22"/>
          <w:lang w:val="hr-HR"/>
        </w:rPr>
        <w:t>e (24 mjeseca)</w:t>
      </w:r>
      <w:r w:rsidRPr="00F526D8">
        <w:rPr>
          <w:rFonts w:ascii="Trebuchet MS" w:hAnsi="Trebuchet MS"/>
          <w:b w:val="0"/>
          <w:sz w:val="22"/>
          <w:szCs w:val="22"/>
          <w:lang w:val="hr-HR"/>
        </w:rPr>
        <w:t>.</w:t>
      </w:r>
    </w:p>
    <w:p w14:paraId="72033E09" w14:textId="77777777" w:rsidR="001629BA" w:rsidRPr="00F526D8" w:rsidRDefault="001629BA" w:rsidP="00DE7CA1">
      <w:pPr>
        <w:pStyle w:val="Naslov1"/>
        <w:rPr>
          <w:rFonts w:ascii="Trebuchet MS" w:eastAsia="Times New Roman" w:hAnsi="Trebuchet MS"/>
          <w:b/>
          <w:bCs/>
          <w:color w:val="auto"/>
          <w:sz w:val="22"/>
          <w:szCs w:val="22"/>
          <w:lang w:eastAsia="en-US"/>
        </w:rPr>
      </w:pPr>
      <w:bookmarkStart w:id="17" w:name="_Toc192573501"/>
      <w:r w:rsidRPr="00F526D8">
        <w:rPr>
          <w:rFonts w:ascii="Trebuchet MS" w:eastAsia="Times New Roman" w:hAnsi="Trebuchet MS"/>
          <w:b/>
          <w:bCs/>
          <w:iCs/>
          <w:color w:val="auto"/>
          <w:sz w:val="22"/>
          <w:szCs w:val="22"/>
          <w:lang w:eastAsia="en-US"/>
        </w:rPr>
        <w:t xml:space="preserve">2.8. </w:t>
      </w:r>
      <w:r w:rsidRPr="00F526D8">
        <w:rPr>
          <w:rFonts w:ascii="Trebuchet MS" w:eastAsia="Times New Roman" w:hAnsi="Trebuchet MS"/>
          <w:b/>
          <w:bCs/>
          <w:color w:val="auto"/>
          <w:sz w:val="22"/>
          <w:szCs w:val="22"/>
          <w:lang w:eastAsia="en-US"/>
        </w:rPr>
        <w:t>Rok, način i uvjeti plaćanja</w:t>
      </w:r>
      <w:bookmarkEnd w:id="17"/>
    </w:p>
    <w:p w14:paraId="3C868F26" w14:textId="2116E002" w:rsidR="001629BA" w:rsidRPr="00F526D8" w:rsidRDefault="001629BA" w:rsidP="001629BA">
      <w:pPr>
        <w:tabs>
          <w:tab w:val="left" w:pos="426"/>
        </w:tabs>
        <w:spacing w:before="120" w:after="120"/>
        <w:jc w:val="both"/>
        <w:rPr>
          <w:rFonts w:ascii="Trebuchet MS" w:hAnsi="Trebuchet MS"/>
          <w:sz w:val="22"/>
          <w:szCs w:val="22"/>
        </w:rPr>
      </w:pPr>
      <w:r w:rsidRPr="00F526D8">
        <w:rPr>
          <w:rFonts w:ascii="Trebuchet MS" w:hAnsi="Trebuchet MS"/>
          <w:sz w:val="22"/>
          <w:szCs w:val="22"/>
        </w:rPr>
        <w:t>Naručitelj će plaća</w:t>
      </w:r>
      <w:r w:rsidR="000920AB">
        <w:rPr>
          <w:rFonts w:ascii="Trebuchet MS" w:hAnsi="Trebuchet MS"/>
          <w:sz w:val="22"/>
          <w:szCs w:val="22"/>
        </w:rPr>
        <w:t xml:space="preserve">ti u roku od 30 dana </w:t>
      </w:r>
      <w:r w:rsidRPr="00F526D8">
        <w:rPr>
          <w:rFonts w:ascii="Trebuchet MS" w:hAnsi="Trebuchet MS"/>
          <w:sz w:val="22"/>
          <w:szCs w:val="22"/>
        </w:rPr>
        <w:t>na temelju ispostavljenih e-računa</w:t>
      </w:r>
      <w:r w:rsidR="000920AB">
        <w:rPr>
          <w:rFonts w:ascii="Trebuchet MS" w:hAnsi="Trebuchet MS"/>
          <w:sz w:val="22"/>
          <w:szCs w:val="22"/>
        </w:rPr>
        <w:t>. Računi će se izdavati mjesečno</w:t>
      </w:r>
      <w:r w:rsidR="00CF3188">
        <w:rPr>
          <w:rFonts w:ascii="Trebuchet MS" w:hAnsi="Trebuchet MS"/>
          <w:sz w:val="22"/>
          <w:szCs w:val="22"/>
        </w:rPr>
        <w:t xml:space="preserve"> za onoliko dana</w:t>
      </w:r>
      <w:r w:rsidR="000920AB">
        <w:rPr>
          <w:rFonts w:ascii="Trebuchet MS" w:hAnsi="Trebuchet MS"/>
          <w:sz w:val="22"/>
          <w:szCs w:val="22"/>
        </w:rPr>
        <w:t xml:space="preserve"> koliko je vozilo bilo u najmu</w:t>
      </w:r>
      <w:r w:rsidR="00CF3188">
        <w:rPr>
          <w:rFonts w:ascii="Trebuchet MS" w:hAnsi="Trebuchet MS"/>
          <w:sz w:val="22"/>
          <w:szCs w:val="22"/>
        </w:rPr>
        <w:t xml:space="preserve"> u ispravnom stanju</w:t>
      </w:r>
      <w:r w:rsidRPr="00F526D8">
        <w:rPr>
          <w:rFonts w:ascii="Trebuchet MS" w:hAnsi="Trebuchet MS"/>
          <w:sz w:val="22"/>
          <w:szCs w:val="22"/>
        </w:rPr>
        <w:t xml:space="preserve">. </w:t>
      </w:r>
    </w:p>
    <w:p w14:paraId="112E7F2C" w14:textId="77777777" w:rsidR="001629BA" w:rsidRPr="00F526D8" w:rsidRDefault="001629BA" w:rsidP="00DE7CA1">
      <w:pPr>
        <w:pStyle w:val="Naslov1"/>
        <w:rPr>
          <w:rFonts w:ascii="Trebuchet MS" w:eastAsia="Times New Roman" w:hAnsi="Trebuchet MS"/>
          <w:b/>
          <w:bCs/>
          <w:color w:val="auto"/>
          <w:sz w:val="22"/>
          <w:szCs w:val="22"/>
        </w:rPr>
      </w:pPr>
      <w:bookmarkStart w:id="18" w:name="_Toc192573093"/>
      <w:bookmarkStart w:id="19" w:name="_Toc192573502"/>
      <w:r w:rsidRPr="00F526D8">
        <w:rPr>
          <w:rFonts w:ascii="Trebuchet MS" w:eastAsia="Times New Roman" w:hAnsi="Trebuchet MS"/>
          <w:b/>
          <w:bCs/>
          <w:color w:val="auto"/>
          <w:sz w:val="22"/>
          <w:szCs w:val="22"/>
        </w:rPr>
        <w:t>2.9. Jamstvo za uredno ispunjenje ugovora</w:t>
      </w:r>
      <w:bookmarkEnd w:id="18"/>
      <w:bookmarkEnd w:id="19"/>
      <w:r w:rsidRPr="00F526D8">
        <w:rPr>
          <w:rFonts w:ascii="Trebuchet MS" w:eastAsia="Times New Roman" w:hAnsi="Trebuchet MS"/>
          <w:b/>
          <w:bCs/>
          <w:color w:val="auto"/>
          <w:sz w:val="22"/>
          <w:szCs w:val="22"/>
        </w:rPr>
        <w:t xml:space="preserve"> </w:t>
      </w:r>
    </w:p>
    <w:p w14:paraId="0B2F0108" w14:textId="75A9881E" w:rsidR="00A33CE0" w:rsidRPr="00F526D8" w:rsidRDefault="00CF3188" w:rsidP="00A33CE0">
      <w:pPr>
        <w:widowControl/>
        <w:suppressAutoHyphens w:val="0"/>
        <w:autoSpaceDN w:val="0"/>
        <w:adjustRightInd w:val="0"/>
        <w:spacing w:before="120" w:after="120"/>
        <w:jc w:val="both"/>
        <w:rPr>
          <w:rFonts w:ascii="Trebuchet MS" w:hAnsi="Trebuchet MS"/>
          <w:sz w:val="22"/>
          <w:szCs w:val="22"/>
        </w:rPr>
      </w:pPr>
      <w:bookmarkStart w:id="20" w:name="_Toc400694093"/>
      <w:r>
        <w:rPr>
          <w:rFonts w:ascii="Trebuchet MS" w:eastAsia="Times New Roman" w:hAnsi="Trebuchet MS"/>
          <w:sz w:val="22"/>
          <w:szCs w:val="22"/>
          <w:lang w:eastAsia="hr-HR"/>
        </w:rPr>
        <w:t>Ne primjenjuje se.</w:t>
      </w:r>
    </w:p>
    <w:p w14:paraId="1C311784" w14:textId="77777777" w:rsidR="001629BA" w:rsidRPr="00F526D8" w:rsidRDefault="001629BA" w:rsidP="001629BA">
      <w:pPr>
        <w:widowControl/>
        <w:suppressAutoHyphens w:val="0"/>
        <w:autoSpaceDN w:val="0"/>
        <w:adjustRightInd w:val="0"/>
        <w:spacing w:before="120" w:after="120"/>
        <w:jc w:val="both"/>
        <w:rPr>
          <w:rFonts w:ascii="Trebuchet MS" w:eastAsia="Times New Roman" w:hAnsi="Trebuchet MS"/>
          <w:b/>
          <w:sz w:val="22"/>
          <w:szCs w:val="22"/>
          <w:lang w:eastAsia="hr-HR"/>
        </w:rPr>
      </w:pPr>
    </w:p>
    <w:p w14:paraId="225FE903" w14:textId="77777777" w:rsidR="001629BA" w:rsidRPr="00F526D8" w:rsidRDefault="001629BA" w:rsidP="00DE7CA1">
      <w:pPr>
        <w:pStyle w:val="Naslov1"/>
        <w:rPr>
          <w:rFonts w:ascii="Trebuchet MS" w:eastAsia="Times New Roman" w:hAnsi="Trebuchet MS"/>
          <w:b/>
          <w:bCs/>
          <w:color w:val="auto"/>
          <w:sz w:val="22"/>
          <w:szCs w:val="22"/>
          <w:lang w:eastAsia="hr-HR"/>
        </w:rPr>
      </w:pPr>
      <w:bookmarkStart w:id="21" w:name="_Toc192573503"/>
      <w:r w:rsidRPr="00F526D8">
        <w:rPr>
          <w:rFonts w:ascii="Trebuchet MS" w:eastAsia="Times New Roman" w:hAnsi="Trebuchet MS"/>
          <w:b/>
          <w:bCs/>
          <w:color w:val="auto"/>
          <w:sz w:val="22"/>
          <w:szCs w:val="22"/>
          <w:lang w:eastAsia="hr-HR"/>
        </w:rPr>
        <w:t>2.10. Tehničko jamstvo</w:t>
      </w:r>
      <w:bookmarkEnd w:id="21"/>
    </w:p>
    <w:p w14:paraId="782A0E08" w14:textId="4DA81F90" w:rsidR="001629BA" w:rsidRPr="00F526D8" w:rsidRDefault="00CF3188" w:rsidP="00171D64">
      <w:pPr>
        <w:tabs>
          <w:tab w:val="left" w:pos="-1099"/>
          <w:tab w:val="left" w:pos="-480"/>
          <w:tab w:val="left" w:pos="0"/>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spacing w:before="120" w:after="120"/>
        <w:jc w:val="both"/>
        <w:rPr>
          <w:rFonts w:ascii="Trebuchet MS" w:eastAsia="Times New Roman" w:hAnsi="Trebuchet MS"/>
          <w:bCs/>
          <w:sz w:val="22"/>
          <w:szCs w:val="22"/>
        </w:rPr>
      </w:pPr>
      <w:r>
        <w:rPr>
          <w:rFonts w:ascii="Trebuchet MS" w:hAnsi="Trebuchet MS"/>
          <w:sz w:val="22"/>
          <w:szCs w:val="22"/>
        </w:rPr>
        <w:t>Ponuditelj je dužan osigurati tehničku ispravnost vozila tijekom cijelog trajanja najma</w:t>
      </w:r>
      <w:r w:rsidRPr="00CF3188">
        <w:rPr>
          <w:rFonts w:ascii="Trebuchet MS" w:hAnsi="Trebuchet MS"/>
          <w:sz w:val="22"/>
          <w:szCs w:val="22"/>
        </w:rPr>
        <w:t>.</w:t>
      </w:r>
      <w:r w:rsidR="00171D64" w:rsidRPr="00F526D8">
        <w:rPr>
          <w:rFonts w:ascii="Trebuchet MS" w:eastAsia="Times New Roman" w:hAnsi="Trebuchet MS"/>
          <w:bCs/>
          <w:sz w:val="22"/>
          <w:szCs w:val="22"/>
        </w:rPr>
        <w:t xml:space="preserve"> </w:t>
      </w:r>
    </w:p>
    <w:p w14:paraId="4784EBB1" w14:textId="77777777" w:rsidR="00171D64" w:rsidRPr="00F526D8" w:rsidRDefault="00171D64" w:rsidP="00DE7CA1">
      <w:pPr>
        <w:pStyle w:val="Naslov1"/>
        <w:rPr>
          <w:rFonts w:ascii="Trebuchet MS" w:eastAsia="Times New Roman" w:hAnsi="Trebuchet MS"/>
          <w:sz w:val="22"/>
          <w:szCs w:val="22"/>
        </w:rPr>
      </w:pPr>
    </w:p>
    <w:p w14:paraId="5FF84597" w14:textId="22EE505A" w:rsidR="00653066" w:rsidRPr="00F526D8" w:rsidRDefault="001629BA" w:rsidP="00DE7CA1">
      <w:pPr>
        <w:pStyle w:val="Naslov1"/>
        <w:rPr>
          <w:rFonts w:ascii="Trebuchet MS" w:hAnsi="Trebuchet MS"/>
          <w:b/>
          <w:color w:val="auto"/>
          <w:sz w:val="22"/>
          <w:szCs w:val="22"/>
        </w:rPr>
      </w:pPr>
      <w:bookmarkStart w:id="22" w:name="_Toc192573504"/>
      <w:r w:rsidRPr="00F526D8">
        <w:rPr>
          <w:rFonts w:ascii="Trebuchet MS" w:hAnsi="Trebuchet MS"/>
          <w:b/>
          <w:color w:val="auto"/>
          <w:sz w:val="22"/>
          <w:szCs w:val="22"/>
        </w:rPr>
        <w:t>3</w:t>
      </w:r>
      <w:r w:rsidRPr="00F526D8">
        <w:rPr>
          <w:rFonts w:ascii="Trebuchet MS" w:hAnsi="Trebuchet MS"/>
          <w:b/>
          <w:sz w:val="22"/>
          <w:szCs w:val="22"/>
        </w:rPr>
        <w:t xml:space="preserve">. </w:t>
      </w:r>
      <w:bookmarkEnd w:id="20"/>
      <w:r w:rsidR="00653066" w:rsidRPr="00F526D8">
        <w:rPr>
          <w:rFonts w:ascii="Trebuchet MS" w:hAnsi="Trebuchet MS"/>
          <w:b/>
          <w:color w:val="auto"/>
          <w:sz w:val="22"/>
          <w:szCs w:val="22"/>
        </w:rPr>
        <w:t>OSNOVE ZA ISKLJUČENJE GOSPODARSKOG SUBJEKTA</w:t>
      </w:r>
      <w:bookmarkEnd w:id="22"/>
    </w:p>
    <w:p w14:paraId="5292AB50" w14:textId="3D091793" w:rsidR="00653066" w:rsidRPr="00F526D8" w:rsidRDefault="00653066" w:rsidP="00DE7CA1">
      <w:pPr>
        <w:pStyle w:val="Naslov1"/>
        <w:rPr>
          <w:rFonts w:ascii="Trebuchet MS" w:eastAsia="Times New Roman" w:hAnsi="Trebuchet MS"/>
          <w:b/>
          <w:color w:val="auto"/>
          <w:sz w:val="22"/>
          <w:szCs w:val="22"/>
          <w:lang w:eastAsia="en-US"/>
        </w:rPr>
      </w:pPr>
      <w:bookmarkStart w:id="23" w:name="_Toc192573505"/>
      <w:r w:rsidRPr="00F526D8">
        <w:rPr>
          <w:rFonts w:ascii="Trebuchet MS" w:eastAsia="Times New Roman" w:hAnsi="Trebuchet MS"/>
          <w:b/>
          <w:color w:val="auto"/>
          <w:sz w:val="22"/>
          <w:szCs w:val="22"/>
          <w:lang w:eastAsia="en-US"/>
        </w:rPr>
        <w:t>3.1. Sukladno članku 251. Zakona o javnoj nabavi, naručitelj će iz postupka javne nabave isključiti ponuditelja u slučajevima da:</w:t>
      </w:r>
      <w:bookmarkEnd w:id="23"/>
    </w:p>
    <w:p w14:paraId="5FC306C2"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7E7337E"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a) sudjelovanje u zločinačkoj organizaciji, na temelju</w:t>
      </w:r>
    </w:p>
    <w:p w14:paraId="5BAF3BA5"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članka 328. (zločinačko udruženje) i članka 329. (počinjenje kaznenog djela u sastavu zločinačkog udruženja) Kaznenog zakona</w:t>
      </w:r>
    </w:p>
    <w:p w14:paraId="6C8FFEBB"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lastRenderedPageBreak/>
        <w:t>– članka 333. (udruživanje za počinjenje kaznenih djela), iz Kaznenog zakona (»Narodne novine«, br. 110/97., 27/98., 50/00., 129/00., 51/01., 111/03., 190/03., 105/04., 84/05., 71/06., 110/07., 152/08., 57/11., 77/11. i 143/12.)</w:t>
      </w:r>
    </w:p>
    <w:p w14:paraId="6B2C4B4F"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b) korupciju, na temelju</w:t>
      </w:r>
    </w:p>
    <w:p w14:paraId="1D520DD0"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FE89EA1"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A1A7DEC"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c) prijevaru, na temelju</w:t>
      </w:r>
    </w:p>
    <w:p w14:paraId="755DB540"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članka 236. (prijevara), članka 247. (prijevara u gospodarskom poslovanju), članka 256. (utaja poreza ili carine) i članka 258. (subvencijska prijevara) Kaznenog zakona</w:t>
      </w:r>
    </w:p>
    <w:p w14:paraId="26FF5562"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članka 224. (prijevara), članka 293. (prijevara u gospodarskom poslovanju) i članka 286. (utaja poreza i drugih davanja) iz Kaznenog zakona (»Narodne novine«, br. 110/97., 27/98., 50/00., 129/00., 51/01., 111/03., 190/03., 105/04., 84/05., 71/06., 110/07., 152/08., 57/11., 77/11. i 143/12.)</w:t>
      </w:r>
    </w:p>
    <w:p w14:paraId="2C7B5144"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d) terorizam ili kaznena djela povezana s terorističkim aktivnostima, na temelju</w:t>
      </w:r>
    </w:p>
    <w:p w14:paraId="11E96E2E"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članka 97. (terorizam), članka 99. (javno poticanje na terorizam), članka 100. (novačenje za terorizam), članka 101. (obuka za terorizam) i članka 102. (terorističko udruženje) Kaznenog zakona</w:t>
      </w:r>
    </w:p>
    <w:p w14:paraId="43349155"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članka 169. (terorizam), članka 169.a (javno poticanje na terorizam) i članka 169.b (novačenje i obuka za terorizam) iz Kaznenog zakona (»Narodne novine«, br. 110/97., 27/98., 50/00., 129/00., 51/01., 111/03., 190/03., 105/04., 84/05., 71/06., 110/07., 152/08., 57/11., 77/11. i 143/12.)</w:t>
      </w:r>
    </w:p>
    <w:p w14:paraId="52B853AD"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e) pranje novca ili financiranje terorizma, na temelju</w:t>
      </w:r>
    </w:p>
    <w:p w14:paraId="046EFFF9"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članka 98. (financiranje terorizma) i članka 265. (pranje novca) Kaznenog zakona</w:t>
      </w:r>
    </w:p>
    <w:p w14:paraId="315EAB0E"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članka 279. (pranje novca) iz Kaznenog zakona (»Narodne novine«, br. 110/97., 27/98., 50/00., 129/00., 51/01., 111/03., 190/03., 105/04., 84/05., 71/06., 110/07., 152/08., 57/11., 77/11. i 143/12.)</w:t>
      </w:r>
    </w:p>
    <w:p w14:paraId="17D50963"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lastRenderedPageBreak/>
        <w:t>f) dječji rad ili druge oblike trgovanja ljudima, na temelju</w:t>
      </w:r>
    </w:p>
    <w:p w14:paraId="62D5D183"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članka 106. (trgovanje ljudima) Kaznenog zakona</w:t>
      </w:r>
    </w:p>
    <w:p w14:paraId="3FD3716C"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članka 175. (trgovanje ljudima i ropstvo) iz Kaznenog zakona (»Narodne novine«, br. 110/97., 27/98., 50/00., 129/00., 51/01., 111/03., 190/03., 105/04., 84/05., 71/06., 110/07., 152/08., 57/11., 77/11. i 143/12.), ili</w:t>
      </w:r>
    </w:p>
    <w:p w14:paraId="2DB3061D"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2</w:t>
      </w:r>
      <w:r w:rsidRPr="00F526D8">
        <w:rPr>
          <w:rFonts w:ascii="Trebuchet MS" w:eastAsia="Times New Roman" w:hAnsi="Trebuchet MS"/>
          <w:b/>
          <w:sz w:val="22"/>
          <w:szCs w:val="22"/>
          <w:lang w:eastAsia="en-US"/>
        </w:rPr>
        <w:t>.</w:t>
      </w:r>
      <w:r w:rsidRPr="00F526D8">
        <w:rPr>
          <w:rFonts w:ascii="Trebuchet MS" w:eastAsia="Times New Roman" w:hAnsi="Trebuchet MS"/>
          <w:sz w:val="22"/>
          <w:szCs w:val="22"/>
          <w:lang w:eastAsia="en-US"/>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47FE641F"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Naručitelj će isključiti gospodarskog subjekta u bilo kojem trenutku tijekom postupka javne nabave ako utvrdi da postoje osnove za isključenje iz stavka 1. točaka 1. i 2. ovoga članka.</w:t>
      </w:r>
    </w:p>
    <w:p w14:paraId="0553CE16" w14:textId="77777777" w:rsidR="00653066" w:rsidRPr="00F526D8" w:rsidRDefault="00653066" w:rsidP="00653066">
      <w:pPr>
        <w:spacing w:after="60" w:line="360" w:lineRule="auto"/>
        <w:jc w:val="both"/>
        <w:rPr>
          <w:rFonts w:ascii="Trebuchet MS" w:eastAsia="Times New Roman" w:hAnsi="Trebuchet MS"/>
          <w:b/>
          <w:bCs/>
          <w:sz w:val="22"/>
          <w:szCs w:val="22"/>
          <w:lang w:eastAsia="en-US"/>
        </w:rPr>
      </w:pPr>
      <w:r w:rsidRPr="00F526D8">
        <w:rPr>
          <w:rFonts w:ascii="Trebuchet MS" w:eastAsia="Times New Roman" w:hAnsi="Trebuchet MS"/>
          <w:b/>
          <w:bCs/>
          <w:sz w:val="22"/>
          <w:szCs w:val="22"/>
          <w:lang w:eastAsia="en-US"/>
        </w:rPr>
        <w:t xml:space="preserve">Za potrebe utvrđivanja gore navedenih okolnosti, gospodarski subjekt u ponudi dostavlja Izjavu o nekažnjavanju za gospodarski subjekt i sve osobe sukladno članku 251. Zakona o javnoj nabavi </w:t>
      </w:r>
      <w:r w:rsidRPr="00F526D8">
        <w:rPr>
          <w:rFonts w:ascii="Trebuchet MS" w:eastAsia="Times New Roman" w:hAnsi="Trebuchet MS"/>
          <w:b/>
          <w:bCs/>
          <w:i/>
          <w:iCs/>
          <w:sz w:val="22"/>
          <w:szCs w:val="22"/>
          <w:lang w:eastAsia="en-US"/>
        </w:rPr>
        <w:t>(Prilog 2.).</w:t>
      </w:r>
      <w:r w:rsidRPr="00F526D8">
        <w:rPr>
          <w:rFonts w:ascii="Trebuchet MS" w:eastAsia="Times New Roman" w:hAnsi="Trebuchet MS"/>
          <w:b/>
          <w:bCs/>
          <w:sz w:val="22"/>
          <w:szCs w:val="22"/>
          <w:lang w:eastAsia="en-US"/>
        </w:rPr>
        <w:t xml:space="preserve"> </w:t>
      </w:r>
    </w:p>
    <w:p w14:paraId="7B15C6C7" w14:textId="77777777" w:rsidR="00653066" w:rsidRPr="00F526D8" w:rsidRDefault="00653066" w:rsidP="00653066">
      <w:pPr>
        <w:spacing w:after="60" w:line="360" w:lineRule="auto"/>
        <w:jc w:val="both"/>
        <w:rPr>
          <w:rFonts w:ascii="Trebuchet MS" w:eastAsia="Times New Roman" w:hAnsi="Trebuchet MS"/>
          <w:b/>
          <w:bCs/>
          <w:sz w:val="22"/>
          <w:szCs w:val="22"/>
          <w:u w:val="single"/>
          <w:lang w:eastAsia="en-US"/>
        </w:rPr>
      </w:pPr>
      <w:r w:rsidRPr="00F526D8">
        <w:rPr>
          <w:rFonts w:ascii="Trebuchet MS" w:eastAsia="Times New Roman" w:hAnsi="Trebuchet MS"/>
          <w:b/>
          <w:bCs/>
          <w:sz w:val="22"/>
          <w:szCs w:val="22"/>
          <w:u w:val="single"/>
          <w:lang w:eastAsia="en-US"/>
        </w:rPr>
        <w:t>Izjava o nekažnjavanju ne smije biti starija od tri mjeseca od dana dostave poziva na dostavu ponude.</w:t>
      </w:r>
    </w:p>
    <w:p w14:paraId="0D77C79E" w14:textId="77777777" w:rsidR="00653066" w:rsidRPr="00F526D8" w:rsidRDefault="00653066" w:rsidP="00653066">
      <w:pPr>
        <w:spacing w:after="60" w:line="360" w:lineRule="auto"/>
        <w:jc w:val="both"/>
        <w:rPr>
          <w:rFonts w:ascii="Trebuchet MS" w:eastAsia="Times New Roman" w:hAnsi="Trebuchet MS"/>
          <w:sz w:val="22"/>
          <w:szCs w:val="22"/>
          <w:lang w:eastAsia="en-US"/>
        </w:rPr>
      </w:pPr>
    </w:p>
    <w:p w14:paraId="4731ADAC" w14:textId="77777777" w:rsidR="00653066" w:rsidRPr="00F526D8" w:rsidRDefault="00653066" w:rsidP="00DE7CA1">
      <w:pPr>
        <w:pStyle w:val="Naslov1"/>
        <w:rPr>
          <w:rFonts w:ascii="Trebuchet MS" w:eastAsia="Times New Roman" w:hAnsi="Trebuchet MS"/>
          <w:b/>
          <w:bCs/>
          <w:color w:val="auto"/>
          <w:sz w:val="22"/>
          <w:szCs w:val="22"/>
          <w:lang w:eastAsia="en-US"/>
        </w:rPr>
      </w:pPr>
      <w:bookmarkStart w:id="24" w:name="_Toc192573506"/>
      <w:r w:rsidRPr="00F526D8">
        <w:rPr>
          <w:rFonts w:ascii="Trebuchet MS" w:eastAsia="Times New Roman" w:hAnsi="Trebuchet MS"/>
          <w:b/>
          <w:bCs/>
          <w:color w:val="auto"/>
          <w:sz w:val="22"/>
          <w:szCs w:val="22"/>
          <w:lang w:eastAsia="en-US"/>
        </w:rPr>
        <w:t>3.2. Sukladno članku 252. Zakona o javnoj nabavi naručitelj će iz postupka javne nabave isključiti ponuditelja ako utvrdi da nije ispunio obveze plaćanja dospjelih poreznih obveza i obveza za mirovinsko i zdravstveno osiguranje:</w:t>
      </w:r>
      <w:bookmarkEnd w:id="24"/>
    </w:p>
    <w:p w14:paraId="57E07EF1"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1. u Republici Hrvatskoj, ako gospodarski subjekt ima poslovni nastan u Republici Hrvatskoj, ili</w:t>
      </w:r>
    </w:p>
    <w:p w14:paraId="5A72CD20"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2. u Republici Hrvatskoj ili u državi poslovnog nastana gospodarskog subjekta, ako gospodarski subjekt nema poslovni nastan u Republici Hrvatskoj.</w:t>
      </w:r>
    </w:p>
    <w:p w14:paraId="01341BD8" w14:textId="77777777" w:rsidR="00653066" w:rsidRPr="00F526D8" w:rsidRDefault="00653066" w:rsidP="00653066">
      <w:pPr>
        <w:spacing w:after="60" w:line="360" w:lineRule="auto"/>
        <w:jc w:val="both"/>
        <w:rPr>
          <w:rFonts w:ascii="Trebuchet MS" w:eastAsia="Times New Roman" w:hAnsi="Trebuchet MS"/>
          <w:b/>
          <w:sz w:val="22"/>
          <w:szCs w:val="22"/>
          <w:lang w:eastAsia="en-US"/>
        </w:rPr>
      </w:pPr>
      <w:r w:rsidRPr="00F526D8">
        <w:rPr>
          <w:rFonts w:ascii="Trebuchet MS" w:eastAsia="Times New Roman" w:hAnsi="Trebuchet MS"/>
          <w:sz w:val="22"/>
          <w:szCs w:val="22"/>
          <w:lang w:eastAsia="en-US"/>
        </w:rPr>
        <w:t>Iznimno od točke 3.2. naručitelj neće isključiti gospodarskog subjekta iz postupka javne nabave ako mu sukladno posebnom propisu plaćanje obveza nije dopušteno ili mu je odobrena odgoda plaćanja</w:t>
      </w:r>
      <w:r w:rsidRPr="00F526D8">
        <w:rPr>
          <w:rFonts w:ascii="Trebuchet MS" w:eastAsia="Times New Roman" w:hAnsi="Trebuchet MS"/>
          <w:b/>
          <w:sz w:val="22"/>
          <w:szCs w:val="22"/>
          <w:lang w:eastAsia="en-US"/>
        </w:rPr>
        <w:t>.</w:t>
      </w:r>
    </w:p>
    <w:p w14:paraId="471CF16E" w14:textId="77777777" w:rsidR="00653066" w:rsidRPr="00F526D8" w:rsidRDefault="00653066" w:rsidP="00653066">
      <w:pPr>
        <w:spacing w:after="60" w:line="360" w:lineRule="auto"/>
        <w:jc w:val="both"/>
        <w:rPr>
          <w:rFonts w:ascii="Trebuchet MS" w:eastAsia="Times New Roman" w:hAnsi="Trebuchet MS"/>
          <w:b/>
          <w:bCs/>
          <w:sz w:val="22"/>
          <w:szCs w:val="22"/>
          <w:lang w:eastAsia="en-US"/>
        </w:rPr>
      </w:pPr>
      <w:r w:rsidRPr="00F526D8">
        <w:rPr>
          <w:rFonts w:ascii="Trebuchet MS" w:eastAsia="Times New Roman" w:hAnsi="Trebuchet MS"/>
          <w:b/>
          <w:bCs/>
          <w:sz w:val="22"/>
          <w:szCs w:val="22"/>
          <w:lang w:eastAsia="en-US"/>
        </w:rPr>
        <w:t xml:space="preserve">Za potrebe utvrđivanja gore navedenih okolnosti, gospodarski subjekt u ponudi dostavlja </w:t>
      </w:r>
    </w:p>
    <w:p w14:paraId="3C66D923" w14:textId="77777777" w:rsidR="00653066" w:rsidRPr="00F526D8" w:rsidRDefault="00653066" w:rsidP="00653066">
      <w:pPr>
        <w:numPr>
          <w:ilvl w:val="0"/>
          <w:numId w:val="3"/>
        </w:num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b/>
          <w:bCs/>
          <w:sz w:val="22"/>
          <w:szCs w:val="22"/>
          <w:lang w:eastAsia="en-US"/>
        </w:rPr>
        <w:t>Potvrdu porezne uprave ako gospodarski subjekt ima poslovni nastan u Republici Hrvatskoj.</w:t>
      </w:r>
    </w:p>
    <w:p w14:paraId="50A4E04A" w14:textId="77777777" w:rsidR="00653066" w:rsidRPr="00F526D8" w:rsidRDefault="00653066" w:rsidP="00653066">
      <w:pPr>
        <w:spacing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Ako se u državi poslovnog nastana gospodarskog subjekta, odnosno državi čiji je osoba državljanin ne izdaju gore navedeni dokumenti, gospodarski subjekt dostavlja:</w:t>
      </w:r>
    </w:p>
    <w:p w14:paraId="603D6926" w14:textId="77777777" w:rsidR="00653066" w:rsidRPr="00F526D8" w:rsidRDefault="00653066" w:rsidP="00653066">
      <w:pPr>
        <w:numPr>
          <w:ilvl w:val="0"/>
          <w:numId w:val="3"/>
        </w:numPr>
        <w:spacing w:after="60" w:line="360" w:lineRule="auto"/>
        <w:jc w:val="both"/>
        <w:rPr>
          <w:rFonts w:ascii="Trebuchet MS" w:eastAsia="Times New Roman" w:hAnsi="Trebuchet MS"/>
          <w:b/>
          <w:bCs/>
          <w:sz w:val="22"/>
          <w:szCs w:val="22"/>
          <w:lang w:eastAsia="en-US"/>
        </w:rPr>
      </w:pPr>
      <w:r w:rsidRPr="00F526D8">
        <w:rPr>
          <w:rFonts w:ascii="Trebuchet MS" w:eastAsia="Times New Roman" w:hAnsi="Trebuchet MS"/>
          <w:b/>
          <w:bCs/>
          <w:sz w:val="22"/>
          <w:szCs w:val="22"/>
          <w:lang w:eastAsia="en-US"/>
        </w:rPr>
        <w:t xml:space="preserve">Potvrdu porezne uprave ili drugog nadležnog tijela ako gospodarski subjekt nema </w:t>
      </w:r>
      <w:r w:rsidRPr="00F526D8">
        <w:rPr>
          <w:rFonts w:ascii="Trebuchet MS" w:eastAsia="Times New Roman" w:hAnsi="Trebuchet MS"/>
          <w:b/>
          <w:bCs/>
          <w:sz w:val="22"/>
          <w:szCs w:val="22"/>
          <w:lang w:eastAsia="en-US"/>
        </w:rPr>
        <w:lastRenderedPageBreak/>
        <w:t xml:space="preserve">poslovni nastan u Republici Hrvatskoj </w:t>
      </w:r>
    </w:p>
    <w:p w14:paraId="2EF7B0B8" w14:textId="77777777" w:rsidR="00653066" w:rsidRPr="00F526D8" w:rsidRDefault="00653066" w:rsidP="00653066">
      <w:pPr>
        <w:numPr>
          <w:ilvl w:val="0"/>
          <w:numId w:val="3"/>
        </w:numPr>
        <w:spacing w:after="60" w:line="360" w:lineRule="auto"/>
        <w:jc w:val="both"/>
        <w:rPr>
          <w:rFonts w:ascii="Trebuchet MS" w:eastAsia="Times New Roman" w:hAnsi="Trebuchet MS"/>
          <w:b/>
          <w:bCs/>
          <w:sz w:val="22"/>
          <w:szCs w:val="22"/>
          <w:lang w:eastAsia="en-US"/>
        </w:rPr>
      </w:pPr>
      <w:r w:rsidRPr="00F526D8">
        <w:rPr>
          <w:rFonts w:ascii="Trebuchet MS" w:eastAsia="Times New Roman" w:hAnsi="Trebuchet MS"/>
          <w:b/>
          <w:bCs/>
          <w:sz w:val="22"/>
          <w:szCs w:val="22"/>
          <w:lang w:eastAsia="en-US"/>
        </w:rPr>
        <w:t>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(Prilog 3.).</w:t>
      </w:r>
    </w:p>
    <w:p w14:paraId="6F435B7B" w14:textId="77777777" w:rsidR="00653066" w:rsidRPr="00F526D8" w:rsidRDefault="00653066" w:rsidP="00653066">
      <w:pPr>
        <w:spacing w:after="60" w:line="360" w:lineRule="auto"/>
        <w:jc w:val="both"/>
        <w:rPr>
          <w:rFonts w:ascii="Trebuchet MS" w:eastAsia="Times New Roman" w:hAnsi="Trebuchet MS"/>
          <w:b/>
          <w:bCs/>
          <w:sz w:val="22"/>
          <w:szCs w:val="22"/>
          <w:u w:val="single"/>
          <w:lang w:eastAsia="en-US"/>
        </w:rPr>
      </w:pPr>
      <w:r w:rsidRPr="00F526D8">
        <w:rPr>
          <w:rFonts w:ascii="Trebuchet MS" w:eastAsia="Times New Roman" w:hAnsi="Trebuchet MS"/>
          <w:sz w:val="22"/>
          <w:szCs w:val="22"/>
          <w:lang w:eastAsia="en-US"/>
        </w:rPr>
        <w:t xml:space="preserve">Potvrda porezne uprave ili drugog nadležnog tijela ili Izjava o plaćanju dospjelih poreznih obveza i obveza za mirovinsko i zdravstveno osiguranje </w:t>
      </w:r>
      <w:r w:rsidRPr="00F526D8">
        <w:rPr>
          <w:rFonts w:ascii="Trebuchet MS" w:eastAsia="Times New Roman" w:hAnsi="Trebuchet MS"/>
          <w:b/>
          <w:bCs/>
          <w:sz w:val="22"/>
          <w:szCs w:val="22"/>
          <w:u w:val="single"/>
          <w:lang w:eastAsia="en-US"/>
        </w:rPr>
        <w:t>ne smije biti starija od dana dostave poziva na dostavu ponude.</w:t>
      </w:r>
    </w:p>
    <w:p w14:paraId="06197952" w14:textId="77777777" w:rsidR="00653066" w:rsidRPr="00F526D8" w:rsidRDefault="00653066" w:rsidP="00653066">
      <w:pPr>
        <w:pStyle w:val="Naslov1"/>
        <w:rPr>
          <w:rFonts w:ascii="Trebuchet MS" w:eastAsia="SimSun" w:hAnsi="Trebuchet MS" w:cs="Times New Roman"/>
          <w:b/>
          <w:color w:val="auto"/>
          <w:sz w:val="22"/>
          <w:szCs w:val="22"/>
        </w:rPr>
      </w:pPr>
      <w:bookmarkStart w:id="25" w:name="_Toc192573094"/>
      <w:bookmarkStart w:id="26" w:name="_Toc192573507"/>
      <w:r w:rsidRPr="00F526D8">
        <w:rPr>
          <w:rFonts w:ascii="Trebuchet MS" w:eastAsia="SimSun" w:hAnsi="Trebuchet MS" w:cs="Times New Roman"/>
          <w:b/>
          <w:color w:val="auto"/>
          <w:sz w:val="22"/>
          <w:szCs w:val="22"/>
        </w:rPr>
        <w:t>Odredbe točke 3.1. i 3.2. Poziva za dostavu ponuda odnose se i na subjekte na čiju se sposobnost gospodarski subjekt oslanja, dok se odredba točke 3.2. Poziva za dostavu ponuda odnosi i na podugovaratelje na čiju se sposobnost gospodarski subjekt ne oslanja.</w:t>
      </w:r>
      <w:bookmarkEnd w:id="25"/>
      <w:bookmarkEnd w:id="26"/>
    </w:p>
    <w:p w14:paraId="1A4FE72E" w14:textId="77777777" w:rsidR="00653066" w:rsidRPr="00F526D8" w:rsidRDefault="00653066" w:rsidP="00653066">
      <w:pPr>
        <w:rPr>
          <w:rFonts w:ascii="Trebuchet MS" w:hAnsi="Trebuchet MS"/>
          <w:sz w:val="22"/>
          <w:szCs w:val="22"/>
        </w:rPr>
      </w:pPr>
    </w:p>
    <w:p w14:paraId="06647F85" w14:textId="77777777" w:rsidR="00653066" w:rsidRPr="00F526D8" w:rsidRDefault="00653066" w:rsidP="00DE7CA1">
      <w:pPr>
        <w:pStyle w:val="Naslov1"/>
        <w:rPr>
          <w:rFonts w:ascii="Trebuchet MS" w:hAnsi="Trebuchet MS"/>
          <w:b/>
          <w:bCs/>
          <w:color w:val="auto"/>
          <w:sz w:val="22"/>
          <w:szCs w:val="22"/>
          <w:lang w:eastAsia="en-US"/>
        </w:rPr>
      </w:pPr>
      <w:bookmarkStart w:id="27" w:name="_Toc192573095"/>
      <w:bookmarkStart w:id="28" w:name="_Toc192573508"/>
      <w:r w:rsidRPr="00F526D8">
        <w:rPr>
          <w:rFonts w:ascii="Trebuchet MS" w:hAnsi="Trebuchet MS"/>
          <w:b/>
          <w:bCs/>
          <w:color w:val="auto"/>
          <w:sz w:val="22"/>
          <w:szCs w:val="22"/>
          <w:lang w:eastAsia="en-US"/>
        </w:rPr>
        <w:t>4. KRITERIJ ZA ODABIR GOSPODARSKOG SUBJEKTA (UVJETI SPOSOBNOSTI)</w:t>
      </w:r>
      <w:bookmarkEnd w:id="27"/>
      <w:bookmarkEnd w:id="28"/>
    </w:p>
    <w:p w14:paraId="587CC072" w14:textId="77777777" w:rsidR="00653066" w:rsidRPr="00F526D8" w:rsidRDefault="00653066" w:rsidP="00DE7CA1">
      <w:pPr>
        <w:pStyle w:val="Naslov1"/>
        <w:rPr>
          <w:rFonts w:ascii="Trebuchet MS" w:eastAsia="Times New Roman" w:hAnsi="Trebuchet MS"/>
          <w:b/>
          <w:bCs/>
          <w:color w:val="auto"/>
          <w:sz w:val="22"/>
          <w:szCs w:val="22"/>
          <w:lang w:eastAsia="en-US"/>
        </w:rPr>
      </w:pPr>
      <w:bookmarkStart w:id="29" w:name="_Toc192573509"/>
      <w:r w:rsidRPr="00F526D8">
        <w:rPr>
          <w:rFonts w:ascii="Trebuchet MS" w:eastAsia="Times New Roman" w:hAnsi="Trebuchet MS"/>
          <w:b/>
          <w:bCs/>
          <w:color w:val="auto"/>
          <w:sz w:val="22"/>
          <w:szCs w:val="22"/>
          <w:lang w:eastAsia="en-US"/>
        </w:rPr>
        <w:t>4.1. Sposobnost za obavljanje profesionalne djelatnosti</w:t>
      </w:r>
      <w:bookmarkEnd w:id="29"/>
    </w:p>
    <w:p w14:paraId="44EFB8EB" w14:textId="77777777" w:rsidR="00653066" w:rsidRPr="00F526D8" w:rsidRDefault="00653066" w:rsidP="00653066">
      <w:pPr>
        <w:spacing w:after="60" w:line="360" w:lineRule="auto"/>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Naručitelj zahtjeva da gospodarski subjekt dokaže upis u sudski, obrtni, strukovni ili drugi odgovarajući registar u državi njegova poslovnog nastana.</w:t>
      </w:r>
    </w:p>
    <w:p w14:paraId="3B95F19A" w14:textId="77777777" w:rsidR="00653066" w:rsidRPr="00F526D8" w:rsidRDefault="00653066" w:rsidP="00653066">
      <w:pPr>
        <w:spacing w:before="60" w:after="60" w:line="360" w:lineRule="auto"/>
        <w:jc w:val="both"/>
        <w:rPr>
          <w:rFonts w:ascii="Trebuchet MS" w:eastAsia="Times New Roman" w:hAnsi="Trebuchet MS"/>
          <w:sz w:val="22"/>
          <w:szCs w:val="22"/>
          <w:lang w:eastAsia="en-US"/>
        </w:rPr>
      </w:pPr>
      <w:r w:rsidRPr="00F526D8">
        <w:rPr>
          <w:rFonts w:ascii="Trebuchet MS" w:eastAsia="Times New Roman" w:hAnsi="Trebuchet MS"/>
          <w:b/>
          <w:bCs/>
          <w:sz w:val="22"/>
          <w:szCs w:val="22"/>
          <w:lang w:eastAsia="en-US"/>
        </w:rPr>
        <w:t xml:space="preserve">Za potrebe utvrđivanja navedene sposobnosti za obavljanje profesionalne djelatnosti, gospodarski subjekt u ponudi dostavlja </w:t>
      </w:r>
      <w:r w:rsidRPr="00F526D8">
        <w:rPr>
          <w:rFonts w:ascii="Trebuchet MS" w:eastAsia="Times New Roman" w:hAnsi="Trebuchet MS"/>
          <w:b/>
          <w:bCs/>
          <w:sz w:val="22"/>
          <w:szCs w:val="22"/>
          <w:u w:val="single"/>
          <w:lang w:eastAsia="en-US"/>
        </w:rPr>
        <w:t>Izvadak iz sudskog, obrtnog, strukovnog ili drugog odgovarajućeg registra</w:t>
      </w:r>
      <w:r w:rsidRPr="00F526D8">
        <w:rPr>
          <w:rFonts w:ascii="Trebuchet MS" w:eastAsia="Times New Roman" w:hAnsi="Trebuchet MS"/>
          <w:b/>
          <w:bCs/>
          <w:sz w:val="22"/>
          <w:szCs w:val="22"/>
          <w:lang w:eastAsia="en-US"/>
        </w:rPr>
        <w:t xml:space="preserve"> koji se vodi u državi članici njegova poslovnog nastana za sve gospodarske subjekte u ponudi. </w:t>
      </w:r>
    </w:p>
    <w:p w14:paraId="02627FCF" w14:textId="77777777" w:rsidR="00653066" w:rsidRPr="00F526D8" w:rsidRDefault="00653066" w:rsidP="00653066">
      <w:pPr>
        <w:shd w:val="clear" w:color="auto" w:fill="FFFFFF"/>
        <w:tabs>
          <w:tab w:val="left" w:pos="0"/>
        </w:tabs>
        <w:spacing w:before="60" w:after="60" w:line="360" w:lineRule="auto"/>
        <w:jc w:val="both"/>
        <w:rPr>
          <w:rFonts w:ascii="Trebuchet MS" w:eastAsia="Times New Roman" w:hAnsi="Trebuchet MS"/>
          <w:b/>
          <w:sz w:val="22"/>
          <w:szCs w:val="22"/>
        </w:rPr>
      </w:pPr>
      <w:r w:rsidRPr="00F526D8">
        <w:rPr>
          <w:rFonts w:ascii="Trebuchet MS" w:eastAsia="Times New Roman" w:hAnsi="Trebuchet MS"/>
          <w:sz w:val="22"/>
          <w:szCs w:val="22"/>
        </w:rPr>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Pr="00F526D8">
        <w:rPr>
          <w:rFonts w:ascii="Trebuchet MS" w:eastAsia="Times New Roman" w:hAnsi="Trebuchet MS"/>
          <w:b/>
          <w:sz w:val="22"/>
          <w:szCs w:val="22"/>
        </w:rPr>
        <w:t>.</w:t>
      </w:r>
    </w:p>
    <w:p w14:paraId="17CDDA08" w14:textId="77777777" w:rsidR="00653066" w:rsidRPr="00F526D8" w:rsidRDefault="00653066" w:rsidP="00DE7CA1">
      <w:pPr>
        <w:pStyle w:val="Naslov1"/>
        <w:rPr>
          <w:rFonts w:ascii="Trebuchet MS" w:eastAsia="Times New Roman" w:hAnsi="Trebuchet MS"/>
          <w:b/>
          <w:bCs/>
          <w:color w:val="auto"/>
          <w:sz w:val="22"/>
          <w:szCs w:val="22"/>
          <w:lang w:eastAsia="hr-HR"/>
        </w:rPr>
      </w:pPr>
      <w:bookmarkStart w:id="30" w:name="_Toc192573096"/>
      <w:bookmarkStart w:id="31" w:name="_Toc192573510"/>
      <w:r w:rsidRPr="00F526D8">
        <w:rPr>
          <w:rFonts w:ascii="Trebuchet MS" w:eastAsia="Times New Roman" w:hAnsi="Trebuchet MS"/>
          <w:b/>
          <w:bCs/>
          <w:color w:val="auto"/>
          <w:sz w:val="22"/>
          <w:szCs w:val="22"/>
          <w:lang w:eastAsia="hr-HR"/>
        </w:rPr>
        <w:t>OSLANJANJE NA SPOSOBNOST DRUGIH SUBJEKATA</w:t>
      </w:r>
      <w:bookmarkEnd w:id="30"/>
      <w:bookmarkEnd w:id="31"/>
    </w:p>
    <w:p w14:paraId="4F32105E" w14:textId="77777777" w:rsidR="00653066" w:rsidRPr="00F526D8" w:rsidRDefault="00653066" w:rsidP="00653066">
      <w:pPr>
        <w:autoSpaceDN w:val="0"/>
        <w:adjustRightInd w:val="0"/>
        <w:spacing w:after="360"/>
        <w:contextualSpacing/>
        <w:jc w:val="both"/>
        <w:rPr>
          <w:rFonts w:ascii="Trebuchet MS" w:eastAsia="Times New Roman" w:hAnsi="Trebuchet MS"/>
          <w:bCs/>
          <w:color w:val="000000"/>
          <w:sz w:val="22"/>
          <w:szCs w:val="22"/>
          <w:lang w:eastAsia="hr-HR"/>
        </w:rPr>
      </w:pPr>
    </w:p>
    <w:p w14:paraId="4EAABE1D" w14:textId="77777777" w:rsidR="00653066" w:rsidRPr="00F526D8" w:rsidRDefault="00653066" w:rsidP="00653066">
      <w:pPr>
        <w:autoSpaceDN w:val="0"/>
        <w:adjustRightInd w:val="0"/>
        <w:spacing w:line="360" w:lineRule="auto"/>
        <w:contextualSpacing/>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xml:space="preserve">Gospodarski subjekt može se u postupku jednostavne nabave osloniti na sposobnost drugih subjekata radi dokazivanja ispunjavanja kriterija koji su vezani uz obrazovne i stručne kvalifikacije ili uz relevantno stručno iskustvo, samo ako će ti subjekti izvršavati usluga za koje se ta sposobnost traži. </w:t>
      </w:r>
    </w:p>
    <w:p w14:paraId="074C41D2" w14:textId="77777777" w:rsidR="00653066" w:rsidRPr="00F526D8" w:rsidRDefault="00653066" w:rsidP="00653066">
      <w:pPr>
        <w:autoSpaceDN w:val="0"/>
        <w:adjustRightInd w:val="0"/>
        <w:spacing w:line="360" w:lineRule="auto"/>
        <w:contextualSpacing/>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14:paraId="1385BC41" w14:textId="77777777" w:rsidR="00653066" w:rsidRPr="00F526D8" w:rsidRDefault="00653066" w:rsidP="00653066">
      <w:pPr>
        <w:autoSpaceDN w:val="0"/>
        <w:adjustRightInd w:val="0"/>
        <w:spacing w:line="360" w:lineRule="auto"/>
        <w:contextualSpacing/>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xml:space="preserve">Naručitelj će od gospodarskog subjekta zahtijevati da zamjeni subjekt na čiju se sposobnost </w:t>
      </w:r>
      <w:r w:rsidRPr="00F526D8">
        <w:rPr>
          <w:rFonts w:ascii="Trebuchet MS" w:eastAsia="Times New Roman" w:hAnsi="Trebuchet MS"/>
          <w:sz w:val="22"/>
          <w:szCs w:val="22"/>
          <w:lang w:eastAsia="en-US"/>
        </w:rPr>
        <w:lastRenderedPageBreak/>
        <w:t xml:space="preserve">oslonio radi dokazivanja kriterija za odabir ako utvrdi da kod tog subjekta postoje osnove za isključenje ili da ne udovoljava relevantnim kriterijima za odabir gospodarskog subjekta. </w:t>
      </w:r>
    </w:p>
    <w:p w14:paraId="0C93CE7A" w14:textId="77777777" w:rsidR="00653066" w:rsidRPr="00F526D8" w:rsidRDefault="00653066" w:rsidP="00653066">
      <w:pPr>
        <w:autoSpaceDN w:val="0"/>
        <w:adjustRightInd w:val="0"/>
        <w:spacing w:line="360" w:lineRule="auto"/>
        <w:contextualSpacing/>
        <w:jc w:val="both"/>
        <w:rPr>
          <w:rFonts w:ascii="Trebuchet MS" w:eastAsia="Times New Roman" w:hAnsi="Trebuchet MS"/>
          <w:bCs/>
          <w:color w:val="000000"/>
          <w:sz w:val="22"/>
          <w:szCs w:val="22"/>
          <w:lang w:eastAsia="hr-HR"/>
        </w:rPr>
      </w:pPr>
    </w:p>
    <w:p w14:paraId="1D64CF07" w14:textId="77777777" w:rsidR="00653066" w:rsidRPr="00F526D8" w:rsidRDefault="00653066" w:rsidP="00653066">
      <w:pPr>
        <w:autoSpaceDN w:val="0"/>
        <w:adjustRightInd w:val="0"/>
        <w:spacing w:line="360" w:lineRule="auto"/>
        <w:contextualSpacing/>
        <w:jc w:val="both"/>
        <w:rPr>
          <w:rFonts w:ascii="Trebuchet MS" w:eastAsia="Times New Roman" w:hAnsi="Trebuchet MS"/>
          <w:bCs/>
          <w:color w:val="000000"/>
          <w:sz w:val="22"/>
          <w:szCs w:val="22"/>
          <w:lang w:eastAsia="hr-HR"/>
        </w:rPr>
      </w:pPr>
      <w:r w:rsidRPr="00F526D8">
        <w:rPr>
          <w:rFonts w:ascii="Trebuchet MS" w:eastAsia="Times New Roman" w:hAnsi="Trebuchet MS"/>
          <w:bCs/>
          <w:color w:val="000000"/>
          <w:sz w:val="22"/>
          <w:szCs w:val="22"/>
          <w:lang w:eastAsia="hr-HR"/>
        </w:rPr>
        <w:t>Zajednica gospodarskih subjekata može se osloniti na sposobnost članova zajednice ili drugih subjekata pod uvjetima određenim ovom točkom.</w:t>
      </w:r>
    </w:p>
    <w:p w14:paraId="3F66F591" w14:textId="77777777" w:rsidR="00653066" w:rsidRPr="00F526D8" w:rsidRDefault="00653066" w:rsidP="00653066">
      <w:pPr>
        <w:autoSpaceDN w:val="0"/>
        <w:adjustRightInd w:val="0"/>
        <w:spacing w:after="360"/>
        <w:contextualSpacing/>
        <w:jc w:val="both"/>
        <w:rPr>
          <w:rFonts w:ascii="Trebuchet MS" w:eastAsia="Times New Roman" w:hAnsi="Trebuchet MS"/>
          <w:bCs/>
          <w:color w:val="000000"/>
          <w:sz w:val="22"/>
          <w:szCs w:val="22"/>
          <w:lang w:eastAsia="hr-HR"/>
        </w:rPr>
      </w:pPr>
    </w:p>
    <w:p w14:paraId="6BE79417" w14:textId="77777777" w:rsidR="00653066" w:rsidRPr="00F526D8" w:rsidRDefault="00653066" w:rsidP="00DE7CA1">
      <w:pPr>
        <w:pStyle w:val="Naslov1"/>
        <w:rPr>
          <w:rFonts w:ascii="Trebuchet MS" w:eastAsia="Times New Roman" w:hAnsi="Trebuchet MS"/>
          <w:b/>
          <w:bCs/>
          <w:color w:val="auto"/>
          <w:sz w:val="22"/>
          <w:szCs w:val="22"/>
          <w:lang w:eastAsia="hr-HR"/>
        </w:rPr>
      </w:pPr>
      <w:bookmarkStart w:id="32" w:name="_Toc192573097"/>
      <w:bookmarkStart w:id="33" w:name="_Toc192573511"/>
      <w:r w:rsidRPr="00F526D8">
        <w:rPr>
          <w:rFonts w:ascii="Trebuchet MS" w:eastAsia="Times New Roman" w:hAnsi="Trebuchet MS"/>
          <w:b/>
          <w:bCs/>
          <w:color w:val="auto"/>
          <w:sz w:val="22"/>
          <w:szCs w:val="22"/>
          <w:lang w:eastAsia="hr-HR"/>
        </w:rPr>
        <w:t>ODREDBE O ZAJEDNICI PONUDITELJA (ZAJEDNICI GOSPODARSKIH SUBJEKATA)</w:t>
      </w:r>
      <w:bookmarkEnd w:id="32"/>
      <w:bookmarkEnd w:id="33"/>
    </w:p>
    <w:p w14:paraId="2E291D15" w14:textId="77777777" w:rsidR="00653066" w:rsidRPr="00F526D8" w:rsidRDefault="00653066" w:rsidP="00653066">
      <w:pPr>
        <w:autoSpaceDN w:val="0"/>
        <w:adjustRightInd w:val="0"/>
        <w:spacing w:after="360"/>
        <w:contextualSpacing/>
        <w:jc w:val="both"/>
        <w:rPr>
          <w:rFonts w:ascii="Trebuchet MS" w:eastAsia="Times New Roman" w:hAnsi="Trebuchet MS"/>
          <w:b/>
          <w:bCs/>
          <w:sz w:val="22"/>
          <w:szCs w:val="22"/>
          <w:lang w:eastAsia="hr-HR"/>
        </w:rPr>
      </w:pPr>
    </w:p>
    <w:p w14:paraId="7A4D89AA" w14:textId="77777777" w:rsidR="00653066" w:rsidRPr="00F526D8" w:rsidRDefault="00653066" w:rsidP="00653066">
      <w:pPr>
        <w:autoSpaceDN w:val="0"/>
        <w:adjustRightInd w:val="0"/>
        <w:spacing w:after="360" w:line="360" w:lineRule="auto"/>
        <w:contextualSpacing/>
        <w:jc w:val="both"/>
        <w:rPr>
          <w:rFonts w:ascii="Trebuchet MS" w:eastAsia="Times New Roman" w:hAnsi="Trebuchet MS"/>
          <w:bCs/>
          <w:color w:val="000000"/>
          <w:sz w:val="22"/>
          <w:szCs w:val="22"/>
          <w:lang w:eastAsia="hr-HR"/>
        </w:rPr>
      </w:pPr>
      <w:r w:rsidRPr="00F526D8">
        <w:rPr>
          <w:rFonts w:ascii="Trebuchet MS" w:eastAsia="Times New Roman" w:hAnsi="Trebuchet MS"/>
          <w:bCs/>
          <w:color w:val="000000"/>
          <w:sz w:val="22"/>
          <w:szCs w:val="22"/>
          <w:lang w:eastAsia="hr-HR"/>
        </w:rPr>
        <w:t>Više gospodarskih subjekata može se udružiti i dostaviti zajedničku ponudu, neovisno o uređenju njihova međusobnog odnosa.</w:t>
      </w:r>
    </w:p>
    <w:p w14:paraId="0BA73333" w14:textId="77777777" w:rsidR="00653066" w:rsidRPr="00F526D8" w:rsidRDefault="00653066" w:rsidP="00653066">
      <w:pPr>
        <w:autoSpaceDN w:val="0"/>
        <w:adjustRightInd w:val="0"/>
        <w:spacing w:after="360" w:line="360" w:lineRule="auto"/>
        <w:ind w:left="284"/>
        <w:contextualSpacing/>
        <w:jc w:val="both"/>
        <w:rPr>
          <w:rFonts w:ascii="Trebuchet MS" w:eastAsia="Times New Roman" w:hAnsi="Trebuchet MS"/>
          <w:bCs/>
          <w:color w:val="000000"/>
          <w:sz w:val="22"/>
          <w:szCs w:val="22"/>
          <w:lang w:eastAsia="hr-HR"/>
        </w:rPr>
      </w:pPr>
    </w:p>
    <w:p w14:paraId="2863E97F" w14:textId="77777777" w:rsidR="00653066" w:rsidRPr="00F526D8" w:rsidRDefault="00653066" w:rsidP="00653066">
      <w:pPr>
        <w:autoSpaceDN w:val="0"/>
        <w:adjustRightInd w:val="0"/>
        <w:spacing w:after="360" w:line="360" w:lineRule="auto"/>
        <w:contextualSpacing/>
        <w:jc w:val="both"/>
        <w:rPr>
          <w:rFonts w:ascii="Trebuchet MS" w:eastAsia="Times New Roman" w:hAnsi="Trebuchet MS"/>
          <w:bCs/>
          <w:color w:val="000000"/>
          <w:sz w:val="22"/>
          <w:szCs w:val="22"/>
          <w:lang w:eastAsia="hr-HR"/>
        </w:rPr>
      </w:pPr>
      <w:r w:rsidRPr="00F526D8">
        <w:rPr>
          <w:rFonts w:ascii="Trebuchet MS" w:eastAsia="Times New Roman" w:hAnsi="Trebuchet MS"/>
          <w:bCs/>
          <w:color w:val="000000"/>
          <w:sz w:val="22"/>
          <w:szCs w:val="22"/>
          <w:lang w:eastAsia="hr-HR"/>
        </w:rPr>
        <w:t>Ponuda zajednice gospodarskih subjekata mora sadržavati podatke o svakom članu zajednice ponuditelja, uz obveznu naznaku člana zajednice gospodarskih subjekata koji je ovlašten za komunikaciju s Naručiteljem.</w:t>
      </w:r>
    </w:p>
    <w:p w14:paraId="1C0168EF" w14:textId="77777777" w:rsidR="00653066" w:rsidRPr="00F526D8" w:rsidRDefault="00653066" w:rsidP="00653066">
      <w:pPr>
        <w:autoSpaceDN w:val="0"/>
        <w:adjustRightInd w:val="0"/>
        <w:spacing w:after="360"/>
        <w:contextualSpacing/>
        <w:jc w:val="both"/>
        <w:rPr>
          <w:rFonts w:ascii="Trebuchet MS" w:eastAsia="Times New Roman" w:hAnsi="Trebuchet MS"/>
          <w:b/>
          <w:bCs/>
          <w:color w:val="000000"/>
          <w:sz w:val="22"/>
          <w:szCs w:val="22"/>
          <w:lang w:eastAsia="hr-HR"/>
        </w:rPr>
      </w:pPr>
    </w:p>
    <w:p w14:paraId="7D234A59" w14:textId="77777777" w:rsidR="00653066" w:rsidRPr="00F526D8" w:rsidRDefault="00653066" w:rsidP="00DE7CA1">
      <w:pPr>
        <w:pStyle w:val="Naslov1"/>
        <w:rPr>
          <w:rFonts w:ascii="Trebuchet MS" w:eastAsia="Times New Roman" w:hAnsi="Trebuchet MS"/>
          <w:b/>
          <w:bCs/>
          <w:color w:val="auto"/>
          <w:sz w:val="22"/>
          <w:szCs w:val="22"/>
          <w:lang w:eastAsia="hr-HR"/>
        </w:rPr>
      </w:pPr>
      <w:bookmarkStart w:id="34" w:name="_Toc192573098"/>
      <w:bookmarkStart w:id="35" w:name="_Toc192573512"/>
      <w:r w:rsidRPr="00F526D8">
        <w:rPr>
          <w:rFonts w:ascii="Trebuchet MS" w:eastAsia="Times New Roman" w:hAnsi="Trebuchet MS"/>
          <w:b/>
          <w:bCs/>
          <w:color w:val="auto"/>
          <w:sz w:val="22"/>
          <w:szCs w:val="22"/>
          <w:lang w:eastAsia="hr-HR"/>
        </w:rPr>
        <w:t>PODUGOVARANJE</w:t>
      </w:r>
      <w:bookmarkEnd w:id="34"/>
      <w:bookmarkEnd w:id="35"/>
    </w:p>
    <w:p w14:paraId="4DE83B02" w14:textId="77777777" w:rsidR="00653066" w:rsidRPr="00F526D8" w:rsidRDefault="00653066" w:rsidP="00653066">
      <w:pPr>
        <w:autoSpaceDN w:val="0"/>
        <w:adjustRightInd w:val="0"/>
        <w:contextualSpacing/>
        <w:jc w:val="both"/>
        <w:rPr>
          <w:rFonts w:ascii="Trebuchet MS" w:eastAsia="Times New Roman" w:hAnsi="Trebuchet MS"/>
          <w:bCs/>
          <w:color w:val="000000"/>
          <w:sz w:val="22"/>
          <w:szCs w:val="22"/>
          <w:lang w:eastAsia="hr-HR"/>
        </w:rPr>
      </w:pPr>
    </w:p>
    <w:p w14:paraId="612C8D2C" w14:textId="77777777" w:rsidR="00653066" w:rsidRPr="00F526D8" w:rsidRDefault="00653066" w:rsidP="00653066">
      <w:pPr>
        <w:autoSpaceDN w:val="0"/>
        <w:adjustRightInd w:val="0"/>
        <w:spacing w:line="360" w:lineRule="auto"/>
        <w:contextualSpacing/>
        <w:jc w:val="both"/>
        <w:rPr>
          <w:rFonts w:ascii="Trebuchet MS" w:eastAsia="Times New Roman" w:hAnsi="Trebuchet MS"/>
          <w:bCs/>
          <w:color w:val="000000"/>
          <w:sz w:val="22"/>
          <w:szCs w:val="22"/>
          <w:lang w:eastAsia="hr-HR"/>
        </w:rPr>
      </w:pPr>
      <w:r w:rsidRPr="00F526D8">
        <w:rPr>
          <w:rFonts w:ascii="Trebuchet MS" w:eastAsia="Times New Roman" w:hAnsi="Trebuchet MS"/>
          <w:bCs/>
          <w:color w:val="000000"/>
          <w:sz w:val="22"/>
          <w:szCs w:val="22"/>
          <w:lang w:eastAsia="hr-HR"/>
        </w:rPr>
        <w:t xml:space="preserve">Gospodarski subjekt koji namjerava dati dio ugovora o javnoj nabavi u podugovor obvezan je u ponudi: </w:t>
      </w:r>
    </w:p>
    <w:p w14:paraId="0530BBD6" w14:textId="77777777" w:rsidR="00653066" w:rsidRPr="00F526D8" w:rsidRDefault="00653066" w:rsidP="00653066">
      <w:pPr>
        <w:autoSpaceDN w:val="0"/>
        <w:adjustRightInd w:val="0"/>
        <w:spacing w:line="360" w:lineRule="auto"/>
        <w:ind w:left="284"/>
        <w:contextualSpacing/>
        <w:jc w:val="both"/>
        <w:rPr>
          <w:rFonts w:ascii="Trebuchet MS" w:eastAsia="Times New Roman" w:hAnsi="Trebuchet MS"/>
          <w:bCs/>
          <w:color w:val="000000"/>
          <w:sz w:val="22"/>
          <w:szCs w:val="22"/>
          <w:lang w:eastAsia="hr-HR"/>
        </w:rPr>
      </w:pPr>
      <w:r w:rsidRPr="00F526D8">
        <w:rPr>
          <w:rFonts w:ascii="Trebuchet MS" w:eastAsia="Times New Roman" w:hAnsi="Trebuchet MS"/>
          <w:bCs/>
          <w:color w:val="000000"/>
          <w:sz w:val="22"/>
          <w:szCs w:val="22"/>
          <w:lang w:eastAsia="hr-HR"/>
        </w:rPr>
        <w:t xml:space="preserve">1. navesti koji dio ugovora namjerava dati u podugovor (predmet ili količina, vrijednost ili postotni udio) </w:t>
      </w:r>
    </w:p>
    <w:p w14:paraId="39A2B4F8" w14:textId="77777777" w:rsidR="00653066" w:rsidRPr="00F526D8" w:rsidRDefault="00653066" w:rsidP="006D6F4A">
      <w:pPr>
        <w:autoSpaceDN w:val="0"/>
        <w:adjustRightInd w:val="0"/>
        <w:spacing w:line="360" w:lineRule="auto"/>
        <w:contextualSpacing/>
        <w:jc w:val="both"/>
        <w:rPr>
          <w:rFonts w:ascii="Trebuchet MS" w:eastAsia="Times New Roman" w:hAnsi="Trebuchet MS"/>
          <w:bCs/>
          <w:color w:val="000000"/>
          <w:sz w:val="22"/>
          <w:szCs w:val="22"/>
          <w:lang w:eastAsia="hr-HR"/>
        </w:rPr>
      </w:pPr>
      <w:r w:rsidRPr="00F526D8">
        <w:rPr>
          <w:rFonts w:ascii="Trebuchet MS" w:eastAsia="Times New Roman" w:hAnsi="Trebuchet MS"/>
          <w:bCs/>
          <w:color w:val="000000"/>
          <w:sz w:val="22"/>
          <w:szCs w:val="22"/>
          <w:lang w:eastAsia="hr-HR"/>
        </w:rPr>
        <w:t xml:space="preserve">2. navesti podatke o podugovarateljima (naziv ili tvrtka, sjedište, OIB ili nacionalni identifikacijski broj, broj računa, zakonski zastupnici podugovaratelja) </w:t>
      </w:r>
    </w:p>
    <w:p w14:paraId="320558B9" w14:textId="77777777" w:rsidR="00653066" w:rsidRPr="00F526D8" w:rsidRDefault="00653066" w:rsidP="00653066">
      <w:pPr>
        <w:autoSpaceDN w:val="0"/>
        <w:adjustRightInd w:val="0"/>
        <w:spacing w:line="360" w:lineRule="auto"/>
        <w:contextualSpacing/>
        <w:jc w:val="both"/>
        <w:rPr>
          <w:rFonts w:ascii="Trebuchet MS" w:eastAsia="Times New Roman" w:hAnsi="Trebuchet MS"/>
          <w:bCs/>
          <w:color w:val="000000"/>
          <w:sz w:val="22"/>
          <w:szCs w:val="22"/>
          <w:lang w:eastAsia="hr-HR"/>
        </w:rPr>
      </w:pPr>
      <w:r w:rsidRPr="00F526D8">
        <w:rPr>
          <w:rFonts w:ascii="Trebuchet MS" w:eastAsia="Times New Roman" w:hAnsi="Trebuchet MS"/>
          <w:bCs/>
          <w:color w:val="000000"/>
          <w:sz w:val="22"/>
          <w:szCs w:val="22"/>
          <w:lang w:eastAsia="hr-HR"/>
        </w:rPr>
        <w:t>Naručitelj će neposredno plaćati podugovaratelju za dio ugovora koji je isti izvršio.</w:t>
      </w:r>
    </w:p>
    <w:p w14:paraId="122987C1" w14:textId="77777777" w:rsidR="00653066" w:rsidRPr="00F526D8" w:rsidRDefault="00653066" w:rsidP="00653066">
      <w:pPr>
        <w:autoSpaceDN w:val="0"/>
        <w:adjustRightInd w:val="0"/>
        <w:spacing w:line="360" w:lineRule="auto"/>
        <w:contextualSpacing/>
        <w:jc w:val="both"/>
        <w:rPr>
          <w:rFonts w:ascii="Trebuchet MS" w:eastAsia="Times New Roman" w:hAnsi="Trebuchet MS"/>
          <w:bCs/>
          <w:color w:val="000000"/>
          <w:sz w:val="22"/>
          <w:szCs w:val="22"/>
          <w:lang w:eastAsia="hr-HR"/>
        </w:rPr>
      </w:pPr>
      <w:r w:rsidRPr="00F526D8">
        <w:rPr>
          <w:rFonts w:ascii="Trebuchet MS" w:eastAsia="Times New Roman" w:hAnsi="Trebuchet MS"/>
          <w:bCs/>
          <w:color w:val="000000"/>
          <w:sz w:val="22"/>
          <w:szCs w:val="22"/>
          <w:lang w:eastAsia="hr-HR"/>
        </w:rPr>
        <w:t>Ugovaratelj mora svom računu ili situaciji priložiti račune ili situacije svojih podugovaratelja koje je prethodno potvrdio.</w:t>
      </w:r>
    </w:p>
    <w:p w14:paraId="5E49A2B8" w14:textId="77777777" w:rsidR="00653066" w:rsidRPr="00F526D8" w:rsidRDefault="00653066" w:rsidP="00653066">
      <w:pPr>
        <w:autoSpaceDN w:val="0"/>
        <w:adjustRightInd w:val="0"/>
        <w:spacing w:line="360" w:lineRule="auto"/>
        <w:contextualSpacing/>
        <w:jc w:val="both"/>
        <w:rPr>
          <w:rFonts w:ascii="Trebuchet MS" w:eastAsia="Times New Roman" w:hAnsi="Trebuchet MS"/>
          <w:bCs/>
          <w:color w:val="000000"/>
          <w:sz w:val="22"/>
          <w:szCs w:val="22"/>
          <w:lang w:eastAsia="hr-HR"/>
        </w:rPr>
      </w:pPr>
      <w:r w:rsidRPr="00F526D8">
        <w:rPr>
          <w:rFonts w:ascii="Trebuchet MS" w:eastAsia="Times New Roman" w:hAnsi="Trebuchet MS"/>
          <w:bCs/>
          <w:color w:val="000000"/>
          <w:sz w:val="22"/>
          <w:szCs w:val="22"/>
          <w:lang w:eastAsia="hr-HR"/>
        </w:rPr>
        <w:t>U slučaju promjene pougovaratelja, preuzimanja izvršenja dijela ugovora o javnoj nabavi koji je prethodno dan u podugovor, uvođenje jednog ili više novih podugovaratelja primjenjuju se odredbe članka 224. i 225. Zakona o javnoj nabavi.</w:t>
      </w:r>
    </w:p>
    <w:p w14:paraId="49F4621B" w14:textId="77777777" w:rsidR="00653066" w:rsidRPr="00F526D8" w:rsidRDefault="00653066" w:rsidP="00653066">
      <w:pPr>
        <w:autoSpaceDN w:val="0"/>
        <w:adjustRightInd w:val="0"/>
        <w:spacing w:line="360" w:lineRule="auto"/>
        <w:contextualSpacing/>
        <w:jc w:val="both"/>
        <w:rPr>
          <w:rFonts w:ascii="Trebuchet MS" w:eastAsia="Times New Roman" w:hAnsi="Trebuchet MS"/>
          <w:bCs/>
          <w:color w:val="000000"/>
          <w:sz w:val="22"/>
          <w:szCs w:val="22"/>
          <w:lang w:eastAsia="hr-HR"/>
        </w:rPr>
      </w:pPr>
      <w:r w:rsidRPr="00F526D8">
        <w:rPr>
          <w:rFonts w:ascii="Trebuchet MS" w:eastAsia="Times New Roman" w:hAnsi="Trebuchet MS"/>
          <w:bCs/>
          <w:color w:val="000000"/>
          <w:sz w:val="22"/>
          <w:szCs w:val="22"/>
          <w:lang w:eastAsia="hr-HR"/>
        </w:rPr>
        <w:t>Sudjelovanje podugovaratelja ne utječe na odgovornost ugovaratelja na izvršenje ugovora o javnoj nabavi.</w:t>
      </w:r>
    </w:p>
    <w:p w14:paraId="74D8564D" w14:textId="77777777" w:rsidR="001629BA" w:rsidRPr="00F526D8" w:rsidRDefault="001629BA" w:rsidP="001629BA">
      <w:pPr>
        <w:shd w:val="clear" w:color="auto" w:fill="FFFFFF"/>
        <w:tabs>
          <w:tab w:val="left" w:pos="0"/>
        </w:tabs>
        <w:spacing w:before="120" w:after="120"/>
        <w:rPr>
          <w:rFonts w:ascii="Trebuchet MS" w:eastAsia="Times New Roman" w:hAnsi="Trebuchet MS"/>
          <w:b/>
          <w:color w:val="000000"/>
          <w:sz w:val="22"/>
          <w:szCs w:val="22"/>
        </w:rPr>
      </w:pPr>
    </w:p>
    <w:p w14:paraId="634EC9D2" w14:textId="60A15B66" w:rsidR="00653066" w:rsidRPr="00F526D8" w:rsidRDefault="001629BA" w:rsidP="00DE7CA1">
      <w:pPr>
        <w:pStyle w:val="Naslov1"/>
        <w:rPr>
          <w:rFonts w:ascii="Trebuchet MS" w:eastAsia="Times New Roman" w:hAnsi="Trebuchet MS"/>
          <w:b/>
          <w:bCs/>
          <w:color w:val="auto"/>
          <w:sz w:val="22"/>
          <w:szCs w:val="22"/>
        </w:rPr>
      </w:pPr>
      <w:bookmarkStart w:id="36" w:name="_Toc192573513"/>
      <w:r w:rsidRPr="00F526D8">
        <w:rPr>
          <w:rFonts w:ascii="Trebuchet MS" w:eastAsia="Times New Roman" w:hAnsi="Trebuchet MS"/>
          <w:b/>
          <w:bCs/>
          <w:color w:val="auto"/>
          <w:sz w:val="22"/>
          <w:szCs w:val="22"/>
        </w:rPr>
        <w:t>5. PODACI O PONUDI</w:t>
      </w:r>
      <w:bookmarkEnd w:id="36"/>
    </w:p>
    <w:p w14:paraId="380F69DF" w14:textId="77777777" w:rsidR="001629BA" w:rsidRPr="00F526D8" w:rsidRDefault="001629BA" w:rsidP="00DE7CA1">
      <w:pPr>
        <w:pStyle w:val="Naslov1"/>
        <w:rPr>
          <w:rFonts w:ascii="Trebuchet MS" w:eastAsia="Times New Roman" w:hAnsi="Trebuchet MS"/>
          <w:b/>
          <w:bCs/>
          <w:iCs/>
          <w:color w:val="auto"/>
          <w:sz w:val="22"/>
          <w:szCs w:val="22"/>
        </w:rPr>
      </w:pPr>
      <w:bookmarkStart w:id="37" w:name="_Toc400694095"/>
      <w:bookmarkStart w:id="38" w:name="_Toc192573099"/>
      <w:bookmarkStart w:id="39" w:name="_Toc192573514"/>
      <w:r w:rsidRPr="00F526D8">
        <w:rPr>
          <w:rFonts w:ascii="Trebuchet MS" w:eastAsia="Times New Roman" w:hAnsi="Trebuchet MS"/>
          <w:b/>
          <w:bCs/>
          <w:iCs/>
          <w:color w:val="auto"/>
          <w:sz w:val="22"/>
          <w:szCs w:val="22"/>
        </w:rPr>
        <w:t>5.1. Sadržaj ponude</w:t>
      </w:r>
      <w:bookmarkEnd w:id="37"/>
      <w:bookmarkEnd w:id="38"/>
      <w:bookmarkEnd w:id="39"/>
    </w:p>
    <w:p w14:paraId="425D510D" w14:textId="77777777" w:rsidR="001629BA" w:rsidRPr="00F526D8" w:rsidRDefault="001629BA" w:rsidP="001629BA">
      <w:pPr>
        <w:widowControl/>
        <w:autoSpaceDE/>
        <w:spacing w:before="120" w:after="120"/>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Ponuda sadrži:</w:t>
      </w:r>
    </w:p>
    <w:p w14:paraId="1D1CF9AE" w14:textId="77777777" w:rsidR="007E0407" w:rsidRPr="00F526D8" w:rsidRDefault="007E0407" w:rsidP="007E0407">
      <w:pPr>
        <w:autoSpaceDN w:val="0"/>
        <w:adjustRightInd w:val="0"/>
        <w:spacing w:after="360" w:line="360" w:lineRule="auto"/>
        <w:ind w:left="709" w:hanging="709"/>
        <w:contextualSpacing/>
        <w:jc w:val="both"/>
        <w:rPr>
          <w:rFonts w:ascii="Trebuchet MS" w:eastAsia="Times New Roman" w:hAnsi="Trebuchet MS"/>
          <w:bCs/>
          <w:color w:val="000000"/>
          <w:sz w:val="22"/>
          <w:szCs w:val="22"/>
          <w:lang w:eastAsia="hr-HR"/>
        </w:rPr>
      </w:pPr>
      <w:r w:rsidRPr="00F526D8">
        <w:rPr>
          <w:rFonts w:ascii="Trebuchet MS" w:eastAsia="Times New Roman" w:hAnsi="Trebuchet MS"/>
          <w:bCs/>
          <w:color w:val="000000"/>
          <w:sz w:val="22"/>
          <w:szCs w:val="22"/>
          <w:lang w:eastAsia="hr-HR"/>
        </w:rPr>
        <w:t>Ponuda treba sadržavati sljedeće dijelove:</w:t>
      </w:r>
    </w:p>
    <w:p w14:paraId="7BA34C9E" w14:textId="77777777" w:rsidR="007E0407" w:rsidRPr="00F526D8" w:rsidRDefault="007E0407" w:rsidP="007E0407">
      <w:pPr>
        <w:widowControl/>
        <w:numPr>
          <w:ilvl w:val="0"/>
          <w:numId w:val="4"/>
        </w:numPr>
        <w:suppressAutoHyphens w:val="0"/>
        <w:autoSpaceDE/>
        <w:spacing w:after="200" w:line="360" w:lineRule="auto"/>
        <w:contextualSpacing/>
        <w:jc w:val="both"/>
        <w:rPr>
          <w:rFonts w:ascii="Trebuchet MS" w:eastAsia="Calibri" w:hAnsi="Trebuchet MS"/>
          <w:sz w:val="22"/>
          <w:szCs w:val="22"/>
          <w:lang w:eastAsia="hr-HR"/>
        </w:rPr>
      </w:pPr>
      <w:r w:rsidRPr="00F526D8">
        <w:rPr>
          <w:rFonts w:ascii="Trebuchet MS" w:eastAsia="Calibri" w:hAnsi="Trebuchet MS"/>
          <w:b/>
          <w:sz w:val="22"/>
          <w:szCs w:val="22"/>
          <w:lang w:eastAsia="hr-HR"/>
        </w:rPr>
        <w:lastRenderedPageBreak/>
        <w:t>Ponudbeni list</w:t>
      </w:r>
      <w:r w:rsidRPr="00F526D8">
        <w:rPr>
          <w:rFonts w:ascii="Trebuchet MS" w:eastAsia="Calibri" w:hAnsi="Trebuchet MS"/>
          <w:sz w:val="22"/>
          <w:szCs w:val="22"/>
          <w:lang w:eastAsia="hr-HR"/>
        </w:rPr>
        <w:t xml:space="preserve"> ispunjen na način propisan ovim Pozivom za dostavu ponuda, potpisan od ovlaštene osobe za zastupanje i ovjeren pečatom ponuditelja (Prilog 1),</w:t>
      </w:r>
    </w:p>
    <w:p w14:paraId="42BF4362" w14:textId="77777777" w:rsidR="007E0407" w:rsidRPr="00F526D8" w:rsidRDefault="007E0407" w:rsidP="007E0407">
      <w:pPr>
        <w:widowControl/>
        <w:numPr>
          <w:ilvl w:val="0"/>
          <w:numId w:val="4"/>
        </w:numPr>
        <w:suppressAutoHyphens w:val="0"/>
        <w:autoSpaceDE/>
        <w:spacing w:after="200" w:line="360" w:lineRule="auto"/>
        <w:contextualSpacing/>
        <w:jc w:val="both"/>
        <w:rPr>
          <w:rFonts w:ascii="Trebuchet MS" w:eastAsia="Calibri" w:hAnsi="Trebuchet MS"/>
          <w:sz w:val="22"/>
          <w:szCs w:val="22"/>
          <w:lang w:eastAsia="hr-HR"/>
        </w:rPr>
      </w:pPr>
      <w:r w:rsidRPr="00F526D8">
        <w:rPr>
          <w:rFonts w:ascii="Trebuchet MS" w:eastAsia="Calibri" w:hAnsi="Trebuchet MS"/>
          <w:b/>
          <w:sz w:val="22"/>
          <w:szCs w:val="22"/>
          <w:lang w:eastAsia="hr-HR"/>
        </w:rPr>
        <w:t>Izjava o nekažnjavanju</w:t>
      </w:r>
      <w:r w:rsidRPr="00F526D8">
        <w:rPr>
          <w:rFonts w:ascii="Trebuchet MS" w:eastAsia="Calibri" w:hAnsi="Trebuchet MS"/>
          <w:sz w:val="22"/>
          <w:szCs w:val="22"/>
          <w:lang w:eastAsia="hr-HR"/>
        </w:rPr>
        <w:t xml:space="preserve"> - (Prilog 2),</w:t>
      </w:r>
    </w:p>
    <w:p w14:paraId="3E88D55A" w14:textId="77777777" w:rsidR="007E0407" w:rsidRPr="00F526D8" w:rsidRDefault="007E0407" w:rsidP="007E0407">
      <w:pPr>
        <w:widowControl/>
        <w:numPr>
          <w:ilvl w:val="0"/>
          <w:numId w:val="4"/>
        </w:numPr>
        <w:suppressAutoHyphens w:val="0"/>
        <w:autoSpaceDE/>
        <w:spacing w:after="200" w:line="360" w:lineRule="auto"/>
        <w:contextualSpacing/>
        <w:jc w:val="both"/>
        <w:rPr>
          <w:rFonts w:ascii="Trebuchet MS" w:eastAsia="Calibri" w:hAnsi="Trebuchet MS"/>
          <w:sz w:val="22"/>
          <w:szCs w:val="22"/>
          <w:lang w:eastAsia="hr-HR"/>
        </w:rPr>
      </w:pPr>
      <w:r w:rsidRPr="00F526D8">
        <w:rPr>
          <w:rFonts w:ascii="Trebuchet MS" w:eastAsia="Calibri" w:hAnsi="Trebuchet MS"/>
          <w:b/>
          <w:sz w:val="22"/>
          <w:szCs w:val="22"/>
          <w:lang w:eastAsia="hr-HR"/>
        </w:rPr>
        <w:t>Potvrda porezne uprave</w:t>
      </w:r>
      <w:r w:rsidRPr="00F526D8">
        <w:rPr>
          <w:rFonts w:ascii="Trebuchet MS" w:eastAsia="Calibri" w:hAnsi="Trebuchet MS"/>
          <w:sz w:val="22"/>
          <w:szCs w:val="22"/>
          <w:lang w:eastAsia="hr-HR"/>
        </w:rPr>
        <w:t xml:space="preserve"> ili Izjava o plaćanju dospjelih poreznih obveza i obveza za mirovinsko i zdravstveno osiguranje za gospodarski subjekt koji nema poslovni nastanu Republici Hrvatskoj - (Prilog 3)</w:t>
      </w:r>
    </w:p>
    <w:p w14:paraId="226DB3DD" w14:textId="77777777" w:rsidR="007E0407" w:rsidRPr="00F526D8" w:rsidRDefault="007E0407" w:rsidP="007E0407">
      <w:pPr>
        <w:widowControl/>
        <w:numPr>
          <w:ilvl w:val="0"/>
          <w:numId w:val="4"/>
        </w:numPr>
        <w:suppressAutoHyphens w:val="0"/>
        <w:autoSpaceDE/>
        <w:spacing w:after="200" w:line="360" w:lineRule="auto"/>
        <w:contextualSpacing/>
        <w:jc w:val="both"/>
        <w:rPr>
          <w:rFonts w:ascii="Trebuchet MS" w:eastAsia="Calibri" w:hAnsi="Trebuchet MS"/>
          <w:b/>
          <w:sz w:val="22"/>
          <w:szCs w:val="22"/>
          <w:lang w:eastAsia="hr-HR"/>
        </w:rPr>
      </w:pPr>
      <w:r w:rsidRPr="00F526D8">
        <w:rPr>
          <w:rFonts w:ascii="Trebuchet MS" w:eastAsia="Calibri" w:hAnsi="Trebuchet MS"/>
          <w:b/>
          <w:sz w:val="22"/>
          <w:szCs w:val="22"/>
          <w:lang w:eastAsia="hr-HR"/>
        </w:rPr>
        <w:t>Izvod iz upisa u sudski, obrtni, strukovni ili drugi odgovarajući registar</w:t>
      </w:r>
      <w:r w:rsidRPr="00F526D8">
        <w:rPr>
          <w:rFonts w:ascii="Trebuchet MS" w:eastAsia="Calibri" w:hAnsi="Trebuchet MS"/>
          <w:sz w:val="22"/>
          <w:szCs w:val="22"/>
          <w:lang w:eastAsia="hr-HR"/>
        </w:rPr>
        <w:t xml:space="preserve"> države sjedišta gospodarskog subjekta</w:t>
      </w:r>
    </w:p>
    <w:p w14:paraId="6599FAC7" w14:textId="77777777" w:rsidR="007E0407" w:rsidRPr="00F526D8" w:rsidRDefault="007E0407" w:rsidP="007E0407">
      <w:pPr>
        <w:widowControl/>
        <w:numPr>
          <w:ilvl w:val="0"/>
          <w:numId w:val="4"/>
        </w:numPr>
        <w:suppressAutoHyphens w:val="0"/>
        <w:autoSpaceDE/>
        <w:spacing w:after="200" w:line="360" w:lineRule="auto"/>
        <w:contextualSpacing/>
        <w:jc w:val="both"/>
        <w:rPr>
          <w:rFonts w:ascii="Trebuchet MS" w:eastAsia="Calibri" w:hAnsi="Trebuchet MS"/>
          <w:sz w:val="22"/>
          <w:szCs w:val="22"/>
          <w:lang w:eastAsia="hr-HR"/>
        </w:rPr>
      </w:pPr>
      <w:r w:rsidRPr="00F526D8">
        <w:rPr>
          <w:rFonts w:ascii="Trebuchet MS" w:eastAsia="Calibri" w:hAnsi="Trebuchet MS"/>
          <w:b/>
          <w:sz w:val="22"/>
          <w:szCs w:val="22"/>
          <w:lang w:eastAsia="hr-HR"/>
        </w:rPr>
        <w:t xml:space="preserve">Troškovnik </w:t>
      </w:r>
      <w:r w:rsidRPr="00F526D8">
        <w:rPr>
          <w:rFonts w:ascii="Trebuchet MS" w:eastAsia="Calibri" w:hAnsi="Trebuchet MS"/>
          <w:sz w:val="22"/>
          <w:szCs w:val="22"/>
          <w:lang w:eastAsia="hr-HR"/>
        </w:rPr>
        <w:t>ispunjen na način propisan ovim Pozivom za dostavu ponuda.</w:t>
      </w:r>
    </w:p>
    <w:p w14:paraId="178689CC" w14:textId="77777777" w:rsidR="001629BA" w:rsidRPr="00F526D8" w:rsidRDefault="001629BA" w:rsidP="001629BA">
      <w:pPr>
        <w:shd w:val="clear" w:color="auto" w:fill="FFFFFF"/>
        <w:tabs>
          <w:tab w:val="left" w:pos="0"/>
        </w:tabs>
        <w:spacing w:before="120" w:after="120"/>
        <w:rPr>
          <w:rFonts w:ascii="Trebuchet MS" w:eastAsia="Times New Roman" w:hAnsi="Trebuchet MS"/>
          <w:sz w:val="22"/>
          <w:szCs w:val="22"/>
          <w:lang w:eastAsia="en-US"/>
        </w:rPr>
      </w:pPr>
    </w:p>
    <w:p w14:paraId="1F610B69" w14:textId="77777777" w:rsidR="001629BA" w:rsidRPr="00F526D8" w:rsidRDefault="001629BA" w:rsidP="00DE7CA1">
      <w:pPr>
        <w:pStyle w:val="Naslov1"/>
        <w:rPr>
          <w:rFonts w:ascii="Trebuchet MS" w:eastAsia="Times New Roman" w:hAnsi="Trebuchet MS"/>
          <w:b/>
          <w:bCs/>
          <w:color w:val="auto"/>
          <w:sz w:val="22"/>
          <w:szCs w:val="22"/>
          <w:lang w:eastAsia="en-US"/>
        </w:rPr>
      </w:pPr>
      <w:bookmarkStart w:id="40" w:name="_Toc192573515"/>
      <w:r w:rsidRPr="00F526D8">
        <w:rPr>
          <w:rFonts w:ascii="Trebuchet MS" w:eastAsia="Times New Roman" w:hAnsi="Trebuchet MS"/>
          <w:b/>
          <w:bCs/>
          <w:color w:val="auto"/>
          <w:sz w:val="22"/>
          <w:szCs w:val="22"/>
          <w:lang w:eastAsia="en-US"/>
        </w:rPr>
        <w:t>5.2. Način izrade ponude</w:t>
      </w:r>
      <w:bookmarkEnd w:id="40"/>
    </w:p>
    <w:p w14:paraId="68FF8CBD" w14:textId="77777777" w:rsidR="001629BA" w:rsidRPr="00F526D8" w:rsidRDefault="001629BA" w:rsidP="001629BA">
      <w:pPr>
        <w:widowControl/>
        <w:suppressAutoHyphens w:val="0"/>
        <w:autoSpaceDE/>
        <w:spacing w:before="120" w:after="120"/>
        <w:jc w:val="both"/>
        <w:rPr>
          <w:rFonts w:ascii="Trebuchet MS" w:eastAsia="Times New Roman" w:hAnsi="Trebuchet MS"/>
          <w:b/>
          <w:sz w:val="22"/>
          <w:szCs w:val="22"/>
          <w:u w:val="single"/>
          <w:lang w:eastAsia="en-US"/>
        </w:rPr>
      </w:pPr>
      <w:r w:rsidRPr="00F526D8">
        <w:rPr>
          <w:rFonts w:ascii="Trebuchet MS" w:eastAsia="Times New Roman" w:hAnsi="Trebuchet MS"/>
          <w:b/>
          <w:sz w:val="22"/>
          <w:szCs w:val="22"/>
          <w:u w:val="single"/>
          <w:lang w:eastAsia="en-US"/>
        </w:rPr>
        <w:t xml:space="preserve">Ponuda se izrađuje na način da čini cjelinu, te se uvezuje na način da se onemogući naknadno vađenje ili umetanje listova. </w:t>
      </w:r>
    </w:p>
    <w:p w14:paraId="2EC72772" w14:textId="77777777" w:rsidR="001629BA" w:rsidRPr="00F526D8" w:rsidRDefault="001629BA" w:rsidP="001629BA">
      <w:pPr>
        <w:widowControl/>
        <w:autoSpaceDE/>
        <w:spacing w:before="120" w:after="120"/>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Ponude se pišu neizbrisivom tintom.</w:t>
      </w:r>
    </w:p>
    <w:p w14:paraId="294112C3" w14:textId="77777777" w:rsidR="001629BA" w:rsidRPr="00F526D8" w:rsidRDefault="001629BA" w:rsidP="001629BA">
      <w:pPr>
        <w:widowControl/>
        <w:autoSpaceDE/>
        <w:spacing w:before="120" w:after="120"/>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Ponuditelji ponude izrađuju bez naknade.</w:t>
      </w:r>
    </w:p>
    <w:p w14:paraId="40798E38" w14:textId="77777777" w:rsidR="001629BA" w:rsidRPr="00F526D8" w:rsidRDefault="001629BA" w:rsidP="001629BA">
      <w:pPr>
        <w:widowControl/>
        <w:autoSpaceDE/>
        <w:spacing w:before="120" w:after="120"/>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Pri izradi ponude, ponuditelj ne smije mijenjati i nadopunjavati tekst poziva za nadmetanje.</w:t>
      </w:r>
    </w:p>
    <w:p w14:paraId="1251C9D9" w14:textId="77777777" w:rsidR="001629BA" w:rsidRPr="00953361" w:rsidRDefault="001629BA" w:rsidP="00DE7CA1">
      <w:pPr>
        <w:pStyle w:val="Naslov1"/>
        <w:rPr>
          <w:rFonts w:ascii="Trebuchet MS" w:eastAsia="Times New Roman" w:hAnsi="Trebuchet MS"/>
          <w:b/>
          <w:bCs/>
          <w:color w:val="auto"/>
          <w:sz w:val="22"/>
          <w:szCs w:val="22"/>
          <w:lang w:eastAsia="en-US"/>
        </w:rPr>
      </w:pPr>
      <w:bookmarkStart w:id="41" w:name="_Toc192573516"/>
      <w:r w:rsidRPr="00953361">
        <w:rPr>
          <w:rFonts w:ascii="Trebuchet MS" w:eastAsia="Times New Roman" w:hAnsi="Trebuchet MS"/>
          <w:b/>
          <w:bCs/>
          <w:color w:val="auto"/>
          <w:sz w:val="22"/>
          <w:szCs w:val="22"/>
          <w:lang w:eastAsia="en-US"/>
        </w:rPr>
        <w:t>5.3. Način dostave ponude</w:t>
      </w:r>
      <w:bookmarkEnd w:id="41"/>
    </w:p>
    <w:p w14:paraId="66B93297" w14:textId="77777777" w:rsidR="001629BA" w:rsidRPr="00F526D8" w:rsidRDefault="001629BA" w:rsidP="001629BA">
      <w:pPr>
        <w:widowControl/>
        <w:autoSpaceDE/>
        <w:spacing w:before="120" w:after="120"/>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Ponuda se dostavlja u zatvorenoj omotnici na adresu naručitelja navedenu u pozivu za nadmetanje. Na omotnici ponude mora biti naznačeno:</w:t>
      </w:r>
    </w:p>
    <w:p w14:paraId="69D6C3DD" w14:textId="77777777" w:rsidR="001629BA" w:rsidRPr="00F526D8" w:rsidRDefault="001629BA" w:rsidP="001629BA">
      <w:pPr>
        <w:widowControl/>
        <w:autoSpaceDE/>
        <w:spacing w:before="120" w:after="120"/>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xml:space="preserve">- naziv i adresa naručitelja: Libertas-Dubrovnik d.o.o. za prijevoz putnika, putnička agencija, Ogarići 12, Komolac, 20236 Mokošica </w:t>
      </w:r>
    </w:p>
    <w:p w14:paraId="6F24DC89" w14:textId="77777777" w:rsidR="001629BA" w:rsidRPr="00F526D8" w:rsidRDefault="001629BA" w:rsidP="001629BA">
      <w:pPr>
        <w:widowControl/>
        <w:autoSpaceDE/>
        <w:spacing w:before="120" w:after="120"/>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xml:space="preserve">- naziv i adresa ponuditelja </w:t>
      </w:r>
    </w:p>
    <w:p w14:paraId="742D5925" w14:textId="69DF5A3B" w:rsidR="001629BA" w:rsidRPr="00F526D8" w:rsidRDefault="001629BA" w:rsidP="001629BA">
      <w:pPr>
        <w:widowControl/>
        <w:autoSpaceDE/>
        <w:spacing w:before="120" w:after="120"/>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xml:space="preserve">- evidencijski broj nabave: JN </w:t>
      </w:r>
      <w:r w:rsidR="007E0407" w:rsidRPr="00F526D8">
        <w:rPr>
          <w:rFonts w:ascii="Trebuchet MS" w:eastAsia="Times New Roman" w:hAnsi="Trebuchet MS"/>
          <w:sz w:val="22"/>
          <w:szCs w:val="22"/>
          <w:lang w:eastAsia="en-US"/>
        </w:rPr>
        <w:t>1</w:t>
      </w:r>
      <w:r w:rsidR="00CF3188">
        <w:rPr>
          <w:rFonts w:ascii="Trebuchet MS" w:eastAsia="Times New Roman" w:hAnsi="Trebuchet MS"/>
          <w:sz w:val="22"/>
          <w:szCs w:val="22"/>
          <w:lang w:eastAsia="en-US"/>
        </w:rPr>
        <w:t>2</w:t>
      </w:r>
      <w:r w:rsidRPr="00F526D8">
        <w:rPr>
          <w:rFonts w:ascii="Trebuchet MS" w:eastAsia="Times New Roman" w:hAnsi="Trebuchet MS"/>
          <w:sz w:val="22"/>
          <w:szCs w:val="22"/>
          <w:lang w:eastAsia="en-US"/>
        </w:rPr>
        <w:t>/2</w:t>
      </w:r>
      <w:r w:rsidR="007E0407" w:rsidRPr="00F526D8">
        <w:rPr>
          <w:rFonts w:ascii="Trebuchet MS" w:eastAsia="Times New Roman" w:hAnsi="Trebuchet MS"/>
          <w:sz w:val="22"/>
          <w:szCs w:val="22"/>
          <w:lang w:eastAsia="en-US"/>
        </w:rPr>
        <w:t>5</w:t>
      </w:r>
    </w:p>
    <w:p w14:paraId="0AC1D782" w14:textId="1599B348" w:rsidR="001629BA" w:rsidRPr="00F526D8" w:rsidRDefault="001629BA" w:rsidP="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spacing w:before="120" w:after="120"/>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naziv predmeta nabave: „</w:t>
      </w:r>
      <w:r w:rsidR="00CF3188">
        <w:rPr>
          <w:rFonts w:ascii="Trebuchet MS" w:eastAsia="Times New Roman" w:hAnsi="Trebuchet MS"/>
          <w:sz w:val="22"/>
          <w:szCs w:val="22"/>
          <w:lang w:eastAsia="en-US"/>
        </w:rPr>
        <w:t>Najam vozila</w:t>
      </w:r>
      <w:r w:rsidRPr="00F526D8">
        <w:rPr>
          <w:rFonts w:ascii="Trebuchet MS" w:eastAsia="Times New Roman" w:hAnsi="Trebuchet MS"/>
          <w:sz w:val="22"/>
          <w:szCs w:val="22"/>
          <w:lang w:eastAsia="en-US"/>
        </w:rPr>
        <w:t>“</w:t>
      </w:r>
    </w:p>
    <w:p w14:paraId="49753B77" w14:textId="77777777" w:rsidR="001629BA" w:rsidRPr="00F526D8" w:rsidRDefault="001629BA" w:rsidP="001629BA">
      <w:pPr>
        <w:widowControl/>
        <w:autoSpaceDE/>
        <w:spacing w:before="120" w:after="120"/>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xml:space="preserve">- naznaka </w:t>
      </w:r>
      <w:r w:rsidRPr="00F526D8">
        <w:rPr>
          <w:rFonts w:ascii="Trebuchet MS" w:eastAsia="Times New Roman" w:hAnsi="Trebuchet MS"/>
          <w:b/>
          <w:sz w:val="22"/>
          <w:szCs w:val="22"/>
          <w:lang w:eastAsia="en-US"/>
        </w:rPr>
        <w:t>„ne otvaraj“.</w:t>
      </w:r>
    </w:p>
    <w:p w14:paraId="317728A3" w14:textId="77777777" w:rsidR="001629BA" w:rsidRPr="00F526D8" w:rsidRDefault="001629BA" w:rsidP="001629BA">
      <w:pPr>
        <w:widowControl/>
        <w:autoSpaceDE/>
        <w:spacing w:before="120" w:after="120"/>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xml:space="preserve">Ponuditelj određuje način dostave ponude i sam snosi rizik eventualnog gubitka ili nepravovremene dostave svoje ponude. Ponuda pristigla nakon isteka roka za dostavu ponuda ne otvara se i obilježava se kao zakašnjelo pristigla ponuda. Zakašnjela ponuda se odmah vraća gospodarskom subjektu koji ju je dostavio. </w:t>
      </w:r>
    </w:p>
    <w:p w14:paraId="0621E68E" w14:textId="77777777" w:rsidR="00653066" w:rsidRPr="00F526D8" w:rsidRDefault="00653066" w:rsidP="001629BA">
      <w:pPr>
        <w:widowControl/>
        <w:autoSpaceDE/>
        <w:spacing w:before="120" w:after="120"/>
        <w:jc w:val="both"/>
        <w:rPr>
          <w:rFonts w:ascii="Trebuchet MS" w:eastAsia="Times New Roman" w:hAnsi="Trebuchet MS"/>
          <w:sz w:val="22"/>
          <w:szCs w:val="22"/>
          <w:lang w:eastAsia="en-US"/>
        </w:rPr>
      </w:pPr>
    </w:p>
    <w:p w14:paraId="435EB7FA" w14:textId="77777777" w:rsidR="001629BA" w:rsidRPr="00F526D8" w:rsidRDefault="001629BA" w:rsidP="001629BA">
      <w:pPr>
        <w:widowControl/>
        <w:suppressAutoHyphens w:val="0"/>
        <w:autoSpaceDN w:val="0"/>
        <w:adjustRightInd w:val="0"/>
        <w:spacing w:before="120" w:after="120"/>
        <w:jc w:val="both"/>
        <w:rPr>
          <w:rFonts w:ascii="Trebuchet MS" w:eastAsia="Times New Roman" w:hAnsi="Trebuchet MS"/>
          <w:b/>
          <w:sz w:val="22"/>
          <w:szCs w:val="22"/>
          <w:lang w:eastAsia="en-US"/>
        </w:rPr>
      </w:pPr>
    </w:p>
    <w:p w14:paraId="23C4C598" w14:textId="77777777" w:rsidR="001629BA" w:rsidRPr="00F526D8" w:rsidRDefault="001629BA" w:rsidP="00DE7CA1">
      <w:pPr>
        <w:pStyle w:val="Naslov1"/>
        <w:rPr>
          <w:rFonts w:ascii="Trebuchet MS" w:eastAsia="Times New Roman" w:hAnsi="Trebuchet MS"/>
          <w:b/>
          <w:bCs/>
          <w:color w:val="auto"/>
          <w:sz w:val="22"/>
          <w:szCs w:val="22"/>
          <w:lang w:eastAsia="en-US"/>
        </w:rPr>
      </w:pPr>
      <w:bookmarkStart w:id="42" w:name="_Toc192573517"/>
      <w:r w:rsidRPr="00F526D8">
        <w:rPr>
          <w:rFonts w:ascii="Trebuchet MS" w:eastAsia="Times New Roman" w:hAnsi="Trebuchet MS"/>
          <w:b/>
          <w:bCs/>
          <w:color w:val="auto"/>
          <w:sz w:val="22"/>
          <w:szCs w:val="22"/>
          <w:lang w:eastAsia="en-US"/>
        </w:rPr>
        <w:t>5.4 Rok za dostavu ponude</w:t>
      </w:r>
      <w:bookmarkEnd w:id="42"/>
    </w:p>
    <w:p w14:paraId="4EDD0E8B" w14:textId="3A9502E6" w:rsidR="001629BA" w:rsidRPr="00F526D8" w:rsidRDefault="001629BA" w:rsidP="001629BA">
      <w:pPr>
        <w:widowControl/>
        <w:autoSpaceDE/>
        <w:spacing w:beforeLines="60" w:before="144" w:afterLines="60" w:after="144"/>
        <w:jc w:val="both"/>
        <w:rPr>
          <w:rFonts w:ascii="Trebuchet MS" w:eastAsia="Times New Roman" w:hAnsi="Trebuchet MS"/>
          <w:sz w:val="22"/>
          <w:szCs w:val="22"/>
          <w:lang w:eastAsia="en-US"/>
        </w:rPr>
      </w:pPr>
      <w:r w:rsidRPr="00F526D8">
        <w:rPr>
          <w:rFonts w:ascii="Trebuchet MS" w:eastAsia="Times New Roman" w:hAnsi="Trebuchet MS"/>
          <w:sz w:val="22"/>
          <w:szCs w:val="22"/>
          <w:lang w:eastAsia="en-US"/>
        </w:rPr>
        <w:t xml:space="preserve">Krajnji rok za dostavu ponuda je </w:t>
      </w:r>
      <w:r w:rsidR="00CF3188">
        <w:rPr>
          <w:rFonts w:ascii="Trebuchet MS" w:eastAsia="Times New Roman" w:hAnsi="Trebuchet MS"/>
          <w:b/>
          <w:sz w:val="22"/>
          <w:szCs w:val="22"/>
          <w:lang w:eastAsia="en-US"/>
        </w:rPr>
        <w:t>26</w:t>
      </w:r>
      <w:r w:rsidR="007E0407" w:rsidRPr="00F526D8">
        <w:rPr>
          <w:rFonts w:ascii="Trebuchet MS" w:eastAsia="Times New Roman" w:hAnsi="Trebuchet MS"/>
          <w:b/>
          <w:sz w:val="22"/>
          <w:szCs w:val="22"/>
          <w:lang w:eastAsia="en-US"/>
        </w:rPr>
        <w:t>.03.</w:t>
      </w:r>
      <w:r w:rsidRPr="00F526D8">
        <w:rPr>
          <w:rFonts w:ascii="Trebuchet MS" w:eastAsia="Times New Roman" w:hAnsi="Trebuchet MS"/>
          <w:b/>
          <w:sz w:val="22"/>
          <w:szCs w:val="22"/>
          <w:lang w:eastAsia="en-US"/>
        </w:rPr>
        <w:t>202</w:t>
      </w:r>
      <w:r w:rsidR="007E0407" w:rsidRPr="00F526D8">
        <w:rPr>
          <w:rFonts w:ascii="Trebuchet MS" w:eastAsia="Times New Roman" w:hAnsi="Trebuchet MS"/>
          <w:b/>
          <w:sz w:val="22"/>
          <w:szCs w:val="22"/>
          <w:lang w:eastAsia="en-US"/>
        </w:rPr>
        <w:t>5</w:t>
      </w:r>
      <w:r w:rsidRPr="00F526D8">
        <w:rPr>
          <w:rFonts w:ascii="Trebuchet MS" w:eastAsia="Times New Roman" w:hAnsi="Trebuchet MS"/>
          <w:b/>
          <w:sz w:val="22"/>
          <w:szCs w:val="22"/>
          <w:lang w:eastAsia="en-US"/>
        </w:rPr>
        <w:t>. godine</w:t>
      </w:r>
      <w:r w:rsidRPr="00F526D8">
        <w:rPr>
          <w:rFonts w:ascii="Trebuchet MS" w:eastAsia="Times New Roman" w:hAnsi="Trebuchet MS"/>
          <w:sz w:val="22"/>
          <w:szCs w:val="22"/>
          <w:lang w:eastAsia="en-US"/>
        </w:rPr>
        <w:t xml:space="preserve"> do </w:t>
      </w:r>
      <w:r w:rsidR="007E0407" w:rsidRPr="00F526D8">
        <w:rPr>
          <w:rFonts w:ascii="Trebuchet MS" w:eastAsia="Times New Roman" w:hAnsi="Trebuchet MS"/>
          <w:b/>
          <w:sz w:val="22"/>
          <w:szCs w:val="22"/>
          <w:lang w:eastAsia="en-US"/>
        </w:rPr>
        <w:t>09</w:t>
      </w:r>
      <w:r w:rsidRPr="00F526D8">
        <w:rPr>
          <w:rFonts w:ascii="Trebuchet MS" w:eastAsia="Times New Roman" w:hAnsi="Trebuchet MS"/>
          <w:b/>
          <w:sz w:val="22"/>
          <w:szCs w:val="22"/>
          <w:lang w:eastAsia="en-US"/>
        </w:rPr>
        <w:t>:00</w:t>
      </w:r>
      <w:r w:rsidRPr="00F526D8">
        <w:rPr>
          <w:rFonts w:ascii="Trebuchet MS" w:eastAsia="Times New Roman" w:hAnsi="Trebuchet MS"/>
          <w:sz w:val="22"/>
          <w:szCs w:val="22"/>
          <w:lang w:eastAsia="en-US"/>
        </w:rPr>
        <w:t xml:space="preserve"> sati kada će se održati otvaranje ponuda u prostorijama Libertas-Dubrovnik d.o.o., Ogarići 12, 20236 Mokošica. Otvaranju ponuda mogu prisustvovati predstavnici ponuditelja koji dostave svoje ponude u navedenom roku. </w:t>
      </w:r>
    </w:p>
    <w:p w14:paraId="1183B86D" w14:textId="77777777" w:rsidR="001629BA" w:rsidRPr="00F526D8" w:rsidRDefault="001629BA" w:rsidP="001629BA">
      <w:pPr>
        <w:widowControl/>
        <w:suppressAutoHyphens w:val="0"/>
        <w:autoSpaceDN w:val="0"/>
        <w:adjustRightInd w:val="0"/>
        <w:spacing w:before="120" w:after="120"/>
        <w:jc w:val="both"/>
        <w:rPr>
          <w:rFonts w:ascii="Trebuchet MS" w:eastAsia="Times New Roman" w:hAnsi="Trebuchet MS"/>
          <w:b/>
          <w:sz w:val="22"/>
          <w:szCs w:val="22"/>
          <w:lang w:eastAsia="en-US"/>
        </w:rPr>
      </w:pPr>
    </w:p>
    <w:p w14:paraId="351E2084" w14:textId="77777777" w:rsidR="000C6F65" w:rsidRPr="00F526D8" w:rsidRDefault="001629BA" w:rsidP="000C6F65">
      <w:pPr>
        <w:pStyle w:val="Naslov1"/>
        <w:rPr>
          <w:rFonts w:ascii="Trebuchet MS" w:hAnsi="Trebuchet MS" w:cs="Times New Roman"/>
          <w:sz w:val="22"/>
          <w:szCs w:val="22"/>
        </w:rPr>
      </w:pPr>
      <w:r w:rsidRPr="00F526D8">
        <w:rPr>
          <w:rFonts w:ascii="Trebuchet MS" w:eastAsia="Times New Roman" w:hAnsi="Trebuchet MS"/>
          <w:b/>
          <w:sz w:val="22"/>
          <w:szCs w:val="22"/>
        </w:rPr>
        <w:br w:type="page"/>
      </w:r>
      <w:bookmarkStart w:id="43" w:name="_Toc192573100"/>
      <w:bookmarkStart w:id="44" w:name="_Toc192573518"/>
      <w:r w:rsidRPr="00F526D8">
        <w:rPr>
          <w:rFonts w:ascii="Trebuchet MS" w:eastAsia="Times New Roman" w:hAnsi="Trebuchet MS"/>
          <w:b/>
          <w:color w:val="auto"/>
          <w:sz w:val="22"/>
          <w:szCs w:val="22"/>
        </w:rPr>
        <w:lastRenderedPageBreak/>
        <w:t>6</w:t>
      </w:r>
      <w:r w:rsidRPr="00F526D8">
        <w:rPr>
          <w:rFonts w:ascii="Trebuchet MS" w:eastAsia="Times New Roman" w:hAnsi="Trebuchet MS"/>
          <w:b/>
          <w:sz w:val="22"/>
          <w:szCs w:val="22"/>
        </w:rPr>
        <w:t xml:space="preserve">. </w:t>
      </w:r>
      <w:r w:rsidR="000C6F65" w:rsidRPr="00F526D8">
        <w:rPr>
          <w:rFonts w:ascii="Trebuchet MS" w:hAnsi="Trebuchet MS" w:cs="Times New Roman"/>
          <w:color w:val="auto"/>
          <w:sz w:val="22"/>
          <w:szCs w:val="22"/>
        </w:rPr>
        <w:t>Prilog 1. PONUDBENI LIST</w:t>
      </w:r>
      <w:bookmarkEnd w:id="43"/>
      <w:bookmarkEnd w:id="44"/>
    </w:p>
    <w:p w14:paraId="1BC0222F" w14:textId="77777777" w:rsidR="000C6F65" w:rsidRPr="00F526D8" w:rsidRDefault="000C6F65" w:rsidP="000C6F65">
      <w:pPr>
        <w:pStyle w:val="Tijeloteksta3"/>
        <w:spacing w:beforeLines="60" w:before="144" w:afterLines="60" w:after="144"/>
        <w:ind w:left="181"/>
        <w:jc w:val="center"/>
        <w:rPr>
          <w:rFonts w:ascii="Trebuchet MS" w:hAnsi="Trebuchet MS"/>
          <w:bCs/>
          <w:sz w:val="22"/>
          <w:szCs w:val="22"/>
          <w:lang w:val="hr-HR" w:eastAsia="en-US"/>
        </w:rPr>
      </w:pPr>
    </w:p>
    <w:p w14:paraId="1C8F8452" w14:textId="024C86DD" w:rsidR="000C6F65" w:rsidRPr="00F526D8" w:rsidRDefault="00CF3188" w:rsidP="000C6F65">
      <w:pPr>
        <w:pStyle w:val="Tijeloteksta3"/>
        <w:spacing w:beforeLines="60" w:before="144" w:afterLines="60" w:after="144"/>
        <w:ind w:left="181"/>
        <w:jc w:val="center"/>
        <w:rPr>
          <w:rFonts w:ascii="Trebuchet MS" w:hAnsi="Trebuchet MS"/>
          <w:bCs/>
          <w:sz w:val="22"/>
          <w:szCs w:val="22"/>
          <w:lang w:val="hr-HR" w:eastAsia="en-US"/>
        </w:rPr>
      </w:pPr>
      <w:r>
        <w:rPr>
          <w:rFonts w:ascii="Trebuchet MS" w:hAnsi="Trebuchet MS"/>
          <w:bCs/>
          <w:sz w:val="22"/>
          <w:szCs w:val="22"/>
          <w:lang w:val="hr-HR" w:eastAsia="en-US"/>
        </w:rPr>
        <w:t>Najam vozila</w:t>
      </w:r>
      <w:r w:rsidR="000C6F65" w:rsidRPr="00F526D8">
        <w:rPr>
          <w:rFonts w:ascii="Trebuchet MS" w:hAnsi="Trebuchet MS"/>
          <w:bCs/>
          <w:sz w:val="22"/>
          <w:szCs w:val="22"/>
          <w:lang w:val="hr-HR" w:eastAsia="en-US"/>
        </w:rPr>
        <w:t xml:space="preserve"> JN 1</w:t>
      </w:r>
      <w:r>
        <w:rPr>
          <w:rFonts w:ascii="Trebuchet MS" w:hAnsi="Trebuchet MS"/>
          <w:bCs/>
          <w:sz w:val="22"/>
          <w:szCs w:val="22"/>
          <w:lang w:val="hr-HR" w:eastAsia="en-US"/>
        </w:rPr>
        <w:t>2</w:t>
      </w:r>
      <w:r w:rsidR="000C6F65" w:rsidRPr="00F526D8">
        <w:rPr>
          <w:rFonts w:ascii="Trebuchet MS" w:hAnsi="Trebuchet MS"/>
          <w:bCs/>
          <w:sz w:val="22"/>
          <w:szCs w:val="22"/>
          <w:lang w:val="hr-HR" w:eastAsia="en-US"/>
        </w:rPr>
        <w:t>/25</w:t>
      </w:r>
    </w:p>
    <w:p w14:paraId="1C3D4B6B" w14:textId="77777777" w:rsidR="000C6F65" w:rsidRPr="00F526D8" w:rsidRDefault="000C6F65" w:rsidP="00F526D8">
      <w:pPr>
        <w:pStyle w:val="Tijeloteksta3"/>
        <w:spacing w:beforeLines="60" w:before="144" w:afterLines="60" w:after="144"/>
        <w:rPr>
          <w:rFonts w:ascii="Trebuchet MS" w:hAnsi="Trebuchet MS"/>
          <w:b w:val="0"/>
          <w:sz w:val="22"/>
          <w:szCs w:val="22"/>
          <w:lang w:val="hr-HR" w:eastAsia="en-US"/>
        </w:rPr>
      </w:pPr>
    </w:p>
    <w:p w14:paraId="48D40FAF" w14:textId="77777777"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r w:rsidRPr="00F526D8">
        <w:rPr>
          <w:rFonts w:ascii="Trebuchet MS" w:hAnsi="Trebuchet MS"/>
          <w:b w:val="0"/>
          <w:sz w:val="22"/>
          <w:szCs w:val="22"/>
          <w:lang w:val="hr-HR" w:eastAsia="en-US"/>
        </w:rPr>
        <w:t>NARUČITELJ:</w:t>
      </w:r>
    </w:p>
    <w:p w14:paraId="0A6A9ADF" w14:textId="77777777"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r w:rsidRPr="00F526D8">
        <w:rPr>
          <w:rFonts w:ascii="Trebuchet MS" w:hAnsi="Trebuchet MS"/>
          <w:b w:val="0"/>
          <w:sz w:val="22"/>
          <w:szCs w:val="22"/>
          <w:lang w:val="hr-HR" w:eastAsia="en-US"/>
        </w:rPr>
        <w:t>Libertas - Dubrovnik  d.o.o. za prijevoz putnika, Ogarići 12, Komolac, 20236 Mokošica</w:t>
      </w:r>
    </w:p>
    <w:p w14:paraId="36C41EE0" w14:textId="77777777"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r w:rsidRPr="00F526D8">
        <w:rPr>
          <w:rFonts w:ascii="Trebuchet MS" w:hAnsi="Trebuchet MS"/>
          <w:b w:val="0"/>
          <w:sz w:val="22"/>
          <w:szCs w:val="22"/>
          <w:lang w:val="hr-HR" w:eastAsia="en-US"/>
        </w:rPr>
        <w:t>PONUDITELJ</w:t>
      </w:r>
    </w:p>
    <w:p w14:paraId="1CE14441" w14:textId="4D0D1239"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r w:rsidRPr="00F526D8">
        <w:rPr>
          <w:rFonts w:ascii="Trebuchet MS" w:hAnsi="Trebuchet MS"/>
          <w:b w:val="0"/>
          <w:sz w:val="22"/>
          <w:szCs w:val="22"/>
          <w:lang w:val="hr-HR" w:eastAsia="en-US"/>
        </w:rPr>
        <w:t>NAZIV I SJEDIŠTE PONUDITELJA: ___________________________________________</w:t>
      </w:r>
      <w:r w:rsidR="00F526D8">
        <w:rPr>
          <w:rFonts w:ascii="Trebuchet MS" w:hAnsi="Trebuchet MS"/>
          <w:b w:val="0"/>
          <w:sz w:val="22"/>
          <w:szCs w:val="22"/>
          <w:lang w:val="hr-HR" w:eastAsia="en-US"/>
        </w:rPr>
        <w:t>____</w:t>
      </w:r>
    </w:p>
    <w:p w14:paraId="09043308" w14:textId="0B22063D"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r w:rsidRPr="00F526D8">
        <w:rPr>
          <w:rFonts w:ascii="Trebuchet MS" w:hAnsi="Trebuchet MS"/>
          <w:b w:val="0"/>
          <w:sz w:val="22"/>
          <w:szCs w:val="22"/>
          <w:lang w:val="hr-HR" w:eastAsia="en-US"/>
        </w:rPr>
        <w:t>ADRESA:___________________________</w:t>
      </w:r>
      <w:r w:rsidRPr="00F526D8">
        <w:rPr>
          <w:rFonts w:ascii="Trebuchet MS" w:hAnsi="Trebuchet MS"/>
          <w:b w:val="0"/>
          <w:sz w:val="22"/>
          <w:szCs w:val="22"/>
          <w:lang w:val="hr-HR" w:eastAsia="en-US"/>
        </w:rPr>
        <w:softHyphen/>
        <w:t>______________________________________</w:t>
      </w:r>
      <w:r w:rsidR="00F526D8">
        <w:rPr>
          <w:rFonts w:ascii="Trebuchet MS" w:hAnsi="Trebuchet MS"/>
          <w:b w:val="0"/>
          <w:sz w:val="22"/>
          <w:szCs w:val="22"/>
          <w:lang w:val="hr-HR" w:eastAsia="en-US"/>
        </w:rPr>
        <w:t>___</w:t>
      </w:r>
    </w:p>
    <w:p w14:paraId="01265CFA" w14:textId="61A2E4F2"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r w:rsidRPr="00F526D8">
        <w:rPr>
          <w:rFonts w:ascii="Trebuchet MS" w:hAnsi="Trebuchet MS"/>
          <w:b w:val="0"/>
          <w:sz w:val="22"/>
          <w:szCs w:val="22"/>
          <w:lang w:val="hr-HR" w:eastAsia="en-US"/>
        </w:rPr>
        <w:t>OIB: ______________________________________________________________________</w:t>
      </w:r>
      <w:r w:rsidR="00F526D8">
        <w:rPr>
          <w:rFonts w:ascii="Trebuchet MS" w:hAnsi="Trebuchet MS"/>
          <w:b w:val="0"/>
          <w:sz w:val="22"/>
          <w:szCs w:val="22"/>
          <w:lang w:val="hr-HR" w:eastAsia="en-US"/>
        </w:rPr>
        <w:t>_</w:t>
      </w:r>
    </w:p>
    <w:p w14:paraId="37C99699" w14:textId="6052C02A"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r w:rsidRPr="00F526D8">
        <w:rPr>
          <w:rFonts w:ascii="Trebuchet MS" w:hAnsi="Trebuchet MS"/>
          <w:b w:val="0"/>
          <w:sz w:val="22"/>
          <w:szCs w:val="22"/>
          <w:lang w:val="hr-HR" w:eastAsia="en-US"/>
        </w:rPr>
        <w:t>BROJ RAČUNA: ____________________________________________________________</w:t>
      </w:r>
      <w:r w:rsidR="00F526D8">
        <w:rPr>
          <w:rFonts w:ascii="Trebuchet MS" w:hAnsi="Trebuchet MS"/>
          <w:b w:val="0"/>
          <w:sz w:val="22"/>
          <w:szCs w:val="22"/>
          <w:lang w:val="hr-HR" w:eastAsia="en-US"/>
        </w:rPr>
        <w:t>__</w:t>
      </w:r>
    </w:p>
    <w:p w14:paraId="4BA332C4" w14:textId="77777777"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r w:rsidRPr="00F526D8">
        <w:rPr>
          <w:rFonts w:ascii="Trebuchet MS" w:hAnsi="Trebuchet MS"/>
          <w:b w:val="0"/>
          <w:sz w:val="22"/>
          <w:szCs w:val="22"/>
          <w:lang w:val="hr-HR" w:eastAsia="en-US"/>
        </w:rPr>
        <w:t>PONUDITELJ JE U SUSTAVU PDV-a (zaokružiti)                  DA                 NE</w:t>
      </w:r>
    </w:p>
    <w:p w14:paraId="4EDF5D92" w14:textId="07C3DD23"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r w:rsidRPr="00F526D8">
        <w:rPr>
          <w:rFonts w:ascii="Trebuchet MS" w:hAnsi="Trebuchet MS"/>
          <w:b w:val="0"/>
          <w:sz w:val="22"/>
          <w:szCs w:val="22"/>
          <w:lang w:val="hr-HR" w:eastAsia="en-US"/>
        </w:rPr>
        <w:t>ADRESA ZA DOSTAVU POŠTE: ______________________________________________</w:t>
      </w:r>
      <w:r w:rsidR="00F526D8">
        <w:rPr>
          <w:rFonts w:ascii="Trebuchet MS" w:hAnsi="Trebuchet MS"/>
          <w:b w:val="0"/>
          <w:sz w:val="22"/>
          <w:szCs w:val="22"/>
          <w:lang w:val="hr-HR" w:eastAsia="en-US"/>
        </w:rPr>
        <w:t>__</w:t>
      </w:r>
    </w:p>
    <w:p w14:paraId="6A15981B" w14:textId="1BF201A5"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r w:rsidRPr="00F526D8">
        <w:rPr>
          <w:rFonts w:ascii="Trebuchet MS" w:hAnsi="Trebuchet MS"/>
          <w:b w:val="0"/>
          <w:sz w:val="22"/>
          <w:szCs w:val="22"/>
          <w:lang w:val="hr-HR" w:eastAsia="en-US"/>
        </w:rPr>
        <w:t>ADRESA E-POŠTE: _________________________________________________________</w:t>
      </w:r>
      <w:r w:rsidR="00F526D8">
        <w:rPr>
          <w:rFonts w:ascii="Trebuchet MS" w:hAnsi="Trebuchet MS"/>
          <w:b w:val="0"/>
          <w:sz w:val="22"/>
          <w:szCs w:val="22"/>
          <w:lang w:val="hr-HR" w:eastAsia="en-US"/>
        </w:rPr>
        <w:t>_</w:t>
      </w:r>
    </w:p>
    <w:p w14:paraId="59793D7E" w14:textId="32D51D30"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r w:rsidRPr="00F526D8">
        <w:rPr>
          <w:rFonts w:ascii="Trebuchet MS" w:hAnsi="Trebuchet MS"/>
          <w:b w:val="0"/>
          <w:sz w:val="22"/>
          <w:szCs w:val="22"/>
          <w:lang w:val="hr-HR" w:eastAsia="en-US"/>
        </w:rPr>
        <w:t>KONTAKT OSOBA: ________________________________________________________</w:t>
      </w:r>
      <w:r w:rsidR="00F526D8">
        <w:rPr>
          <w:rFonts w:ascii="Trebuchet MS" w:hAnsi="Trebuchet MS"/>
          <w:b w:val="0"/>
          <w:sz w:val="22"/>
          <w:szCs w:val="22"/>
          <w:lang w:val="hr-HR" w:eastAsia="en-US"/>
        </w:rPr>
        <w:t>__</w:t>
      </w:r>
    </w:p>
    <w:p w14:paraId="1B38E404" w14:textId="49D8D3FA"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r w:rsidRPr="00F526D8">
        <w:rPr>
          <w:rFonts w:ascii="Trebuchet MS" w:hAnsi="Trebuchet MS"/>
          <w:b w:val="0"/>
          <w:sz w:val="22"/>
          <w:szCs w:val="22"/>
          <w:lang w:val="hr-HR" w:eastAsia="en-US"/>
        </w:rPr>
        <w:t>TELEFON ZA KONTAKT: ___________________________________________________</w:t>
      </w:r>
      <w:r w:rsidR="00F526D8">
        <w:rPr>
          <w:rFonts w:ascii="Trebuchet MS" w:hAnsi="Trebuchet MS"/>
          <w:b w:val="0"/>
          <w:sz w:val="22"/>
          <w:szCs w:val="22"/>
          <w:lang w:val="hr-HR" w:eastAsia="en-US"/>
        </w:rPr>
        <w:t>__</w:t>
      </w:r>
    </w:p>
    <w:p w14:paraId="70902DBD" w14:textId="411D4BCE"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r w:rsidRPr="00F526D8">
        <w:rPr>
          <w:rFonts w:ascii="Trebuchet MS" w:hAnsi="Trebuchet MS"/>
          <w:b w:val="0"/>
          <w:sz w:val="22"/>
          <w:szCs w:val="22"/>
          <w:lang w:val="hr-HR" w:eastAsia="en-US"/>
        </w:rPr>
        <w:t>TELEFAKS ZA KONTAKT: __________________________________________________</w:t>
      </w:r>
      <w:r w:rsidR="00F526D8">
        <w:rPr>
          <w:rFonts w:ascii="Trebuchet MS" w:hAnsi="Trebuchet MS"/>
          <w:b w:val="0"/>
          <w:sz w:val="22"/>
          <w:szCs w:val="22"/>
          <w:lang w:val="hr-HR" w:eastAsia="en-US"/>
        </w:rPr>
        <w:t>__</w:t>
      </w:r>
    </w:p>
    <w:p w14:paraId="6637A604" w14:textId="77777777" w:rsidR="000C6F65" w:rsidRPr="00F526D8" w:rsidRDefault="000C6F65" w:rsidP="000C6F65">
      <w:pPr>
        <w:pStyle w:val="Tijeloteksta3"/>
        <w:spacing w:beforeLines="60" w:before="144" w:afterLines="60" w:after="144"/>
        <w:ind w:left="181"/>
        <w:jc w:val="left"/>
        <w:rPr>
          <w:rFonts w:ascii="Trebuchet MS" w:hAnsi="Trebuchet MS"/>
          <w:b w:val="0"/>
          <w:sz w:val="22"/>
          <w:szCs w:val="22"/>
          <w:lang w:val="hr-HR" w:eastAsia="en-US"/>
        </w:rPr>
      </w:pPr>
    </w:p>
    <w:p w14:paraId="7FE8D91E" w14:textId="77777777" w:rsidR="000C6F65" w:rsidRPr="00F526D8" w:rsidRDefault="000C6F65" w:rsidP="000C6F65">
      <w:pPr>
        <w:widowControl/>
        <w:spacing w:line="360" w:lineRule="auto"/>
        <w:rPr>
          <w:rFonts w:ascii="Trebuchet MS" w:eastAsia="Times New Roman" w:hAnsi="Trebuchet MS"/>
          <w:sz w:val="22"/>
          <w:szCs w:val="22"/>
          <w:lang w:eastAsia="en-US"/>
        </w:rPr>
      </w:pPr>
      <w:r w:rsidRPr="00F526D8">
        <w:rPr>
          <w:rFonts w:ascii="Trebuchet MS" w:eastAsia="Times New Roman" w:hAnsi="Trebuchet MS"/>
          <w:sz w:val="22"/>
          <w:szCs w:val="22"/>
          <w:lang w:eastAsia="en-US"/>
        </w:rPr>
        <w:t xml:space="preserve">Cijena ponude bez PDV-a: </w:t>
      </w:r>
      <w:r w:rsidRPr="00F526D8">
        <w:rPr>
          <w:rFonts w:ascii="Trebuchet MS" w:eastAsia="Times New Roman" w:hAnsi="Trebuchet MS"/>
          <w:sz w:val="22"/>
          <w:szCs w:val="22"/>
          <w:lang w:eastAsia="en-US"/>
        </w:rPr>
        <w:tab/>
      </w:r>
      <w:r w:rsidRPr="00F526D8">
        <w:rPr>
          <w:rFonts w:ascii="Trebuchet MS" w:eastAsia="Times New Roman" w:hAnsi="Trebuchet MS"/>
          <w:sz w:val="22"/>
          <w:szCs w:val="22"/>
          <w:lang w:eastAsia="en-US"/>
        </w:rPr>
        <w:tab/>
        <w:t>______________________________________________</w:t>
      </w:r>
    </w:p>
    <w:p w14:paraId="22DE42CB" w14:textId="77777777" w:rsidR="000C6F65" w:rsidRPr="00F526D8" w:rsidRDefault="000C6F65" w:rsidP="000C6F65">
      <w:pPr>
        <w:widowControl/>
        <w:spacing w:line="360" w:lineRule="auto"/>
        <w:rPr>
          <w:rFonts w:ascii="Trebuchet MS" w:eastAsia="Times New Roman" w:hAnsi="Trebuchet MS"/>
          <w:sz w:val="22"/>
          <w:szCs w:val="22"/>
          <w:lang w:eastAsia="en-US"/>
        </w:rPr>
      </w:pPr>
      <w:r w:rsidRPr="00F526D8">
        <w:rPr>
          <w:rFonts w:ascii="Trebuchet MS" w:eastAsia="Times New Roman" w:hAnsi="Trebuchet MS"/>
          <w:sz w:val="22"/>
          <w:szCs w:val="22"/>
          <w:lang w:eastAsia="en-US"/>
        </w:rPr>
        <w:t xml:space="preserve">Iznos PDV-a: </w:t>
      </w:r>
      <w:r w:rsidRPr="00F526D8">
        <w:rPr>
          <w:rFonts w:ascii="Trebuchet MS" w:eastAsia="Times New Roman" w:hAnsi="Trebuchet MS"/>
          <w:sz w:val="22"/>
          <w:szCs w:val="22"/>
          <w:lang w:eastAsia="en-US"/>
        </w:rPr>
        <w:tab/>
      </w:r>
      <w:r w:rsidRPr="00F526D8">
        <w:rPr>
          <w:rFonts w:ascii="Trebuchet MS" w:eastAsia="Times New Roman" w:hAnsi="Trebuchet MS"/>
          <w:sz w:val="22"/>
          <w:szCs w:val="22"/>
          <w:lang w:eastAsia="en-US"/>
        </w:rPr>
        <w:tab/>
      </w:r>
      <w:r w:rsidRPr="00F526D8">
        <w:rPr>
          <w:rFonts w:ascii="Trebuchet MS" w:eastAsia="Times New Roman" w:hAnsi="Trebuchet MS"/>
          <w:sz w:val="22"/>
          <w:szCs w:val="22"/>
          <w:lang w:eastAsia="en-US"/>
        </w:rPr>
        <w:tab/>
      </w:r>
      <w:r w:rsidRPr="00F526D8">
        <w:rPr>
          <w:rFonts w:ascii="Trebuchet MS" w:eastAsia="Times New Roman" w:hAnsi="Trebuchet MS"/>
          <w:sz w:val="22"/>
          <w:szCs w:val="22"/>
          <w:lang w:eastAsia="en-US"/>
        </w:rPr>
        <w:tab/>
        <w:t>______________________________________________</w:t>
      </w:r>
    </w:p>
    <w:p w14:paraId="43B538FE" w14:textId="77777777" w:rsidR="000C6F65" w:rsidRPr="00F526D8" w:rsidRDefault="000C6F65" w:rsidP="000C6F65">
      <w:pPr>
        <w:widowControl/>
        <w:spacing w:line="360" w:lineRule="auto"/>
        <w:rPr>
          <w:rFonts w:ascii="Trebuchet MS" w:eastAsia="Times New Roman" w:hAnsi="Trebuchet MS"/>
          <w:sz w:val="22"/>
          <w:szCs w:val="22"/>
          <w:lang w:eastAsia="en-US"/>
        </w:rPr>
      </w:pPr>
      <w:r w:rsidRPr="00F526D8">
        <w:rPr>
          <w:rFonts w:ascii="Trebuchet MS" w:eastAsia="Times New Roman" w:hAnsi="Trebuchet MS"/>
          <w:sz w:val="22"/>
          <w:szCs w:val="22"/>
          <w:lang w:eastAsia="en-US"/>
        </w:rPr>
        <w:t xml:space="preserve">Cijena ponude s PDV-om: </w:t>
      </w:r>
      <w:r w:rsidRPr="00F526D8">
        <w:rPr>
          <w:rFonts w:ascii="Trebuchet MS" w:eastAsia="Times New Roman" w:hAnsi="Trebuchet MS"/>
          <w:sz w:val="22"/>
          <w:szCs w:val="22"/>
          <w:lang w:eastAsia="en-US"/>
        </w:rPr>
        <w:tab/>
      </w:r>
      <w:r w:rsidRPr="00F526D8">
        <w:rPr>
          <w:rFonts w:ascii="Trebuchet MS" w:eastAsia="Times New Roman" w:hAnsi="Trebuchet MS"/>
          <w:sz w:val="22"/>
          <w:szCs w:val="22"/>
          <w:lang w:eastAsia="en-US"/>
        </w:rPr>
        <w:tab/>
        <w:t>______________________________________________</w:t>
      </w:r>
    </w:p>
    <w:p w14:paraId="1A583A8C" w14:textId="77777777" w:rsidR="000C6F65" w:rsidRPr="00F526D8" w:rsidRDefault="000C6F65" w:rsidP="000C6F65">
      <w:pPr>
        <w:widowControl/>
        <w:rPr>
          <w:rFonts w:ascii="Trebuchet MS" w:eastAsia="Times New Roman" w:hAnsi="Trebuchet MS"/>
          <w:i/>
          <w:iCs/>
          <w:sz w:val="22"/>
          <w:szCs w:val="22"/>
          <w:lang w:eastAsia="en-US"/>
        </w:rPr>
      </w:pPr>
    </w:p>
    <w:p w14:paraId="45CAD145" w14:textId="77777777" w:rsidR="000C6F65" w:rsidRPr="00F526D8" w:rsidRDefault="000C6F65" w:rsidP="000C6F65">
      <w:pPr>
        <w:widowControl/>
        <w:jc w:val="both"/>
        <w:rPr>
          <w:rFonts w:ascii="Trebuchet MS" w:eastAsia="Times New Roman" w:hAnsi="Trebuchet MS"/>
          <w:i/>
          <w:iCs/>
          <w:sz w:val="22"/>
          <w:szCs w:val="22"/>
          <w:lang w:eastAsia="en-US"/>
        </w:rPr>
      </w:pPr>
      <w:r w:rsidRPr="00F526D8">
        <w:rPr>
          <w:rFonts w:ascii="Trebuchet MS" w:eastAsia="Times New Roman" w:hAnsi="Trebuchet MS"/>
          <w:i/>
          <w:iCs/>
          <w:sz w:val="22"/>
          <w:szCs w:val="22"/>
          <w:lang w:eastAsia="en-US"/>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0CB17B1" w14:textId="77777777" w:rsidR="000C6F65" w:rsidRPr="00F526D8" w:rsidRDefault="000C6F65" w:rsidP="000C6F65">
      <w:pPr>
        <w:widowControl/>
        <w:rPr>
          <w:rFonts w:ascii="Trebuchet MS" w:eastAsia="Times New Roman" w:hAnsi="Trebuchet MS"/>
          <w:sz w:val="22"/>
          <w:szCs w:val="22"/>
          <w:lang w:eastAsia="en-US"/>
        </w:rPr>
      </w:pPr>
    </w:p>
    <w:p w14:paraId="5A5889B0" w14:textId="77777777" w:rsidR="000C6F65" w:rsidRPr="00F526D8" w:rsidRDefault="000C6F65" w:rsidP="000C6F65">
      <w:pPr>
        <w:widowControl/>
        <w:rPr>
          <w:rFonts w:ascii="Trebuchet MS" w:eastAsia="Times New Roman" w:hAnsi="Trebuchet MS"/>
          <w:sz w:val="22"/>
          <w:szCs w:val="22"/>
          <w:lang w:eastAsia="en-US"/>
        </w:rPr>
      </w:pPr>
      <w:r w:rsidRPr="00F526D8">
        <w:rPr>
          <w:rFonts w:ascii="Trebuchet MS" w:eastAsia="Times New Roman" w:hAnsi="Trebuchet MS"/>
          <w:sz w:val="22"/>
          <w:szCs w:val="22"/>
          <w:lang w:eastAsia="en-US"/>
        </w:rPr>
        <w:t>Rok valjanost ponude: 30 dana</w:t>
      </w:r>
    </w:p>
    <w:p w14:paraId="4DFC104D" w14:textId="77777777" w:rsidR="000C6F65" w:rsidRPr="00F526D8" w:rsidRDefault="000C6F65" w:rsidP="000C6F65">
      <w:pPr>
        <w:widowControl/>
        <w:rPr>
          <w:rFonts w:ascii="Trebuchet MS" w:eastAsia="Times New Roman" w:hAnsi="Trebuchet MS"/>
          <w:sz w:val="22"/>
          <w:szCs w:val="22"/>
          <w:lang w:eastAsia="en-US"/>
        </w:rPr>
      </w:pPr>
      <w:r w:rsidRPr="00F526D8">
        <w:rPr>
          <w:rFonts w:ascii="Trebuchet MS" w:eastAsia="Times New Roman" w:hAnsi="Trebuchet MS"/>
          <w:sz w:val="22"/>
          <w:szCs w:val="22"/>
          <w:lang w:eastAsia="en-US"/>
        </w:rPr>
        <w:t>Datum:_________________</w:t>
      </w:r>
    </w:p>
    <w:p w14:paraId="5A0A3D7A" w14:textId="77777777" w:rsidR="000C6F65" w:rsidRPr="00F526D8" w:rsidRDefault="000C6F65" w:rsidP="000C6F65">
      <w:pPr>
        <w:widowControl/>
        <w:rPr>
          <w:rFonts w:ascii="Trebuchet MS" w:eastAsia="Times New Roman" w:hAnsi="Trebuchet MS"/>
          <w:sz w:val="22"/>
          <w:szCs w:val="22"/>
          <w:lang w:eastAsia="en-US"/>
        </w:rPr>
      </w:pPr>
    </w:p>
    <w:p w14:paraId="06A6BF81" w14:textId="7DE987EF" w:rsidR="00F526D8" w:rsidRDefault="00F526D8" w:rsidP="00F526D8">
      <w:pPr>
        <w:widowControl/>
        <w:jc w:val="right"/>
        <w:rPr>
          <w:rFonts w:ascii="Trebuchet MS" w:eastAsia="Times New Roman" w:hAnsi="Trebuchet MS"/>
          <w:sz w:val="22"/>
          <w:szCs w:val="22"/>
          <w:lang w:eastAsia="en-US"/>
        </w:rPr>
      </w:pPr>
      <w:r>
        <w:rPr>
          <w:rFonts w:ascii="Trebuchet MS" w:eastAsia="Times New Roman" w:hAnsi="Trebuchet MS"/>
          <w:sz w:val="22"/>
          <w:szCs w:val="22"/>
          <w:lang w:eastAsia="en-US"/>
        </w:rPr>
        <w:t xml:space="preserve">                                                                 </w:t>
      </w:r>
      <w:r w:rsidR="000C6F65" w:rsidRPr="00F526D8">
        <w:rPr>
          <w:rFonts w:ascii="Trebuchet MS" w:eastAsia="Times New Roman" w:hAnsi="Trebuchet MS"/>
          <w:sz w:val="22"/>
          <w:szCs w:val="22"/>
          <w:lang w:eastAsia="en-US"/>
        </w:rPr>
        <w:t>Ime i prezime ovlaštene osobe</w:t>
      </w:r>
      <w:r w:rsidR="000C6F65" w:rsidRPr="00F526D8">
        <w:rPr>
          <w:rFonts w:ascii="Trebuchet MS" w:eastAsia="Times New Roman" w:hAnsi="Trebuchet MS"/>
          <w:sz w:val="22"/>
          <w:szCs w:val="22"/>
          <w:lang w:eastAsia="en-US"/>
        </w:rPr>
        <w:tab/>
      </w:r>
      <w:r w:rsidR="000C6F65" w:rsidRPr="00F526D8">
        <w:rPr>
          <w:rFonts w:ascii="Trebuchet MS" w:eastAsia="Times New Roman" w:hAnsi="Trebuchet MS"/>
          <w:sz w:val="22"/>
          <w:szCs w:val="22"/>
          <w:lang w:eastAsia="en-US"/>
        </w:rPr>
        <w:tab/>
      </w:r>
      <w:r w:rsidR="000C6F65" w:rsidRPr="00F526D8">
        <w:rPr>
          <w:rFonts w:ascii="Trebuchet MS" w:eastAsia="Times New Roman" w:hAnsi="Trebuchet MS"/>
          <w:sz w:val="22"/>
          <w:szCs w:val="22"/>
          <w:lang w:eastAsia="en-US"/>
        </w:rPr>
        <w:tab/>
        <w:t xml:space="preserve">     </w:t>
      </w:r>
      <w:r w:rsidR="000C6F65" w:rsidRPr="00F526D8">
        <w:rPr>
          <w:rFonts w:ascii="Trebuchet MS" w:eastAsia="Times New Roman" w:hAnsi="Trebuchet MS"/>
          <w:sz w:val="22"/>
          <w:szCs w:val="22"/>
          <w:lang w:eastAsia="en-US"/>
        </w:rPr>
        <w:tab/>
      </w:r>
    </w:p>
    <w:p w14:paraId="55E5538D" w14:textId="6407D92F" w:rsidR="000C6F65" w:rsidRPr="00F526D8" w:rsidRDefault="00F526D8" w:rsidP="00F526D8">
      <w:pPr>
        <w:widowControl/>
        <w:jc w:val="center"/>
        <w:rPr>
          <w:rFonts w:ascii="Trebuchet MS" w:eastAsia="Times New Roman" w:hAnsi="Trebuchet MS"/>
          <w:sz w:val="22"/>
          <w:szCs w:val="22"/>
          <w:lang w:eastAsia="en-US"/>
        </w:rPr>
      </w:pPr>
      <w:r>
        <w:rPr>
          <w:rFonts w:ascii="Trebuchet MS" w:eastAsia="Times New Roman" w:hAnsi="Trebuchet MS"/>
          <w:sz w:val="22"/>
          <w:szCs w:val="22"/>
          <w:lang w:eastAsia="en-US"/>
        </w:rPr>
        <w:t xml:space="preserve">                                               </w:t>
      </w:r>
      <w:r w:rsidR="000C6F65" w:rsidRPr="00F526D8">
        <w:rPr>
          <w:rFonts w:ascii="Trebuchet MS" w:eastAsia="Times New Roman" w:hAnsi="Trebuchet MS"/>
          <w:sz w:val="22"/>
          <w:szCs w:val="22"/>
          <w:lang w:eastAsia="en-US"/>
        </w:rPr>
        <w:t>______________________________</w:t>
      </w:r>
    </w:p>
    <w:p w14:paraId="59C32715" w14:textId="77777777" w:rsidR="000C6F65" w:rsidRPr="00F526D8" w:rsidRDefault="000C6F65" w:rsidP="00F526D8">
      <w:pPr>
        <w:widowControl/>
        <w:jc w:val="right"/>
        <w:rPr>
          <w:rFonts w:ascii="Trebuchet MS" w:eastAsia="Times New Roman" w:hAnsi="Trebuchet MS"/>
          <w:sz w:val="22"/>
          <w:szCs w:val="22"/>
          <w:lang w:eastAsia="en-US"/>
        </w:rPr>
      </w:pPr>
    </w:p>
    <w:p w14:paraId="0D6B484E" w14:textId="534E645F" w:rsidR="00F526D8" w:rsidRDefault="00F526D8" w:rsidP="00F526D8">
      <w:pPr>
        <w:widowControl/>
        <w:jc w:val="center"/>
        <w:rPr>
          <w:rFonts w:ascii="Trebuchet MS" w:eastAsia="Times New Roman" w:hAnsi="Trebuchet MS"/>
          <w:sz w:val="22"/>
          <w:szCs w:val="22"/>
          <w:lang w:eastAsia="en-US"/>
        </w:rPr>
      </w:pPr>
      <w:r>
        <w:rPr>
          <w:rFonts w:ascii="Trebuchet MS" w:eastAsia="Times New Roman" w:hAnsi="Trebuchet MS"/>
          <w:sz w:val="22"/>
          <w:szCs w:val="22"/>
          <w:lang w:eastAsia="en-US"/>
        </w:rPr>
        <w:t xml:space="preserve">                     Potpis ponuditelja </w:t>
      </w:r>
    </w:p>
    <w:p w14:paraId="5DA42FB8" w14:textId="77777777" w:rsidR="00F526D8" w:rsidRDefault="00F526D8" w:rsidP="00F526D8">
      <w:pPr>
        <w:widowControl/>
        <w:jc w:val="center"/>
        <w:rPr>
          <w:rFonts w:ascii="Trebuchet MS" w:eastAsia="Times New Roman" w:hAnsi="Trebuchet MS"/>
          <w:sz w:val="22"/>
          <w:szCs w:val="22"/>
          <w:lang w:eastAsia="en-US"/>
        </w:rPr>
      </w:pPr>
    </w:p>
    <w:p w14:paraId="49123BD6" w14:textId="0B3D971D" w:rsidR="00F526D8" w:rsidRDefault="00F526D8" w:rsidP="00F526D8">
      <w:pPr>
        <w:widowControl/>
        <w:jc w:val="center"/>
        <w:rPr>
          <w:rFonts w:ascii="Trebuchet MS" w:eastAsia="Times New Roman" w:hAnsi="Trebuchet MS"/>
          <w:sz w:val="22"/>
          <w:szCs w:val="22"/>
          <w:lang w:eastAsia="en-US"/>
        </w:rPr>
      </w:pPr>
      <w:r>
        <w:rPr>
          <w:rFonts w:ascii="Trebuchet MS" w:eastAsia="Times New Roman" w:hAnsi="Trebuchet MS"/>
          <w:sz w:val="22"/>
          <w:szCs w:val="22"/>
          <w:lang w:eastAsia="en-US"/>
        </w:rPr>
        <w:t xml:space="preserve">                                              _______________________________</w:t>
      </w:r>
    </w:p>
    <w:p w14:paraId="6DACA06B" w14:textId="5BEEDEC5" w:rsidR="000C6F65" w:rsidRDefault="00F526D8" w:rsidP="00F526D8">
      <w:pPr>
        <w:widowControl/>
        <w:jc w:val="center"/>
        <w:rPr>
          <w:rFonts w:ascii="Trebuchet MS" w:eastAsia="Times New Roman" w:hAnsi="Trebuchet MS"/>
          <w:sz w:val="22"/>
          <w:szCs w:val="22"/>
          <w:lang w:eastAsia="en-US"/>
        </w:rPr>
      </w:pPr>
      <w:r>
        <w:rPr>
          <w:rFonts w:ascii="Trebuchet MS" w:eastAsia="Times New Roman" w:hAnsi="Trebuchet MS"/>
          <w:sz w:val="22"/>
          <w:szCs w:val="22"/>
          <w:lang w:eastAsia="en-US"/>
        </w:rPr>
        <w:t xml:space="preserve">                           </w:t>
      </w:r>
      <w:r w:rsidR="000C6F65" w:rsidRPr="00F526D8">
        <w:rPr>
          <w:rFonts w:ascii="Trebuchet MS" w:eastAsia="Times New Roman" w:hAnsi="Trebuchet MS"/>
          <w:sz w:val="22"/>
          <w:szCs w:val="22"/>
          <w:lang w:eastAsia="en-US"/>
        </w:rPr>
        <w:t xml:space="preserve">           </w:t>
      </w:r>
      <w:r>
        <w:rPr>
          <w:rFonts w:ascii="Trebuchet MS" w:eastAsia="Times New Roman" w:hAnsi="Trebuchet MS"/>
          <w:sz w:val="22"/>
          <w:szCs w:val="22"/>
          <w:lang w:eastAsia="en-US"/>
        </w:rPr>
        <w:t xml:space="preserve"> </w:t>
      </w:r>
      <w:r w:rsidR="000C6F65" w:rsidRPr="00F526D8">
        <w:rPr>
          <w:rFonts w:ascii="Trebuchet MS" w:eastAsia="Times New Roman" w:hAnsi="Trebuchet MS"/>
          <w:sz w:val="22"/>
          <w:szCs w:val="22"/>
          <w:lang w:eastAsia="en-US"/>
        </w:rPr>
        <w:t xml:space="preserve">                                                  </w:t>
      </w:r>
      <w:r w:rsidR="000C6F65" w:rsidRPr="00F526D8">
        <w:rPr>
          <w:rFonts w:ascii="Trebuchet MS" w:eastAsia="Times New Roman" w:hAnsi="Trebuchet MS"/>
          <w:sz w:val="22"/>
          <w:szCs w:val="22"/>
          <w:lang w:eastAsia="en-US"/>
        </w:rPr>
        <w:tab/>
      </w:r>
    </w:p>
    <w:p w14:paraId="6FE26CF8" w14:textId="4600E8CC" w:rsidR="00F526D8" w:rsidRDefault="00F526D8" w:rsidP="00F526D8">
      <w:pPr>
        <w:widowControl/>
        <w:jc w:val="center"/>
        <w:rPr>
          <w:rFonts w:ascii="Trebuchet MS" w:eastAsia="Times New Roman" w:hAnsi="Trebuchet MS"/>
          <w:sz w:val="22"/>
          <w:szCs w:val="22"/>
          <w:lang w:eastAsia="en-US"/>
        </w:rPr>
      </w:pPr>
      <w:r>
        <w:rPr>
          <w:rFonts w:ascii="Trebuchet MS" w:eastAsia="Times New Roman" w:hAnsi="Trebuchet MS"/>
          <w:sz w:val="22"/>
          <w:szCs w:val="22"/>
          <w:lang w:eastAsia="en-US"/>
        </w:rPr>
        <w:t xml:space="preserve">M.P. </w:t>
      </w:r>
    </w:p>
    <w:p w14:paraId="24CBEEFA" w14:textId="77777777" w:rsidR="00F526D8" w:rsidRPr="00F526D8" w:rsidRDefault="00F526D8" w:rsidP="00F526D8">
      <w:pPr>
        <w:widowControl/>
        <w:jc w:val="center"/>
        <w:rPr>
          <w:rFonts w:ascii="Trebuchet MS" w:eastAsia="Times New Roman" w:hAnsi="Trebuchet MS"/>
          <w:sz w:val="22"/>
          <w:szCs w:val="22"/>
          <w:lang w:eastAsia="en-US"/>
        </w:rPr>
      </w:pPr>
    </w:p>
    <w:p w14:paraId="12931033" w14:textId="4A30F2D2" w:rsidR="000C6F65" w:rsidRPr="00F526D8" w:rsidRDefault="000C6F65" w:rsidP="000C6F65">
      <w:pPr>
        <w:pStyle w:val="Tekstfusnote"/>
        <w:rPr>
          <w:rFonts w:ascii="Trebuchet MS" w:hAnsi="Trebuchet MS"/>
          <w:sz w:val="22"/>
          <w:szCs w:val="22"/>
          <w:lang w:val="hr-HR" w:eastAsia="en-US"/>
        </w:rPr>
      </w:pPr>
      <w:r w:rsidRPr="00F526D8">
        <w:rPr>
          <w:rFonts w:ascii="Trebuchet MS" w:hAnsi="Trebuchet MS"/>
          <w:sz w:val="22"/>
          <w:szCs w:val="22"/>
          <w:lang w:val="hr-HR" w:eastAsia="en-US"/>
        </w:rPr>
        <w:t>O</w:t>
      </w:r>
      <w:r w:rsidR="007C78F3">
        <w:rPr>
          <w:rFonts w:ascii="Trebuchet MS" w:hAnsi="Trebuchet MS"/>
          <w:sz w:val="22"/>
          <w:szCs w:val="22"/>
          <w:lang w:val="hr-HR" w:eastAsia="en-US"/>
        </w:rPr>
        <w:t>I</w:t>
      </w:r>
      <w:r w:rsidRPr="00F526D8">
        <w:rPr>
          <w:rFonts w:ascii="Trebuchet MS" w:hAnsi="Trebuchet MS"/>
          <w:sz w:val="22"/>
          <w:szCs w:val="22"/>
          <w:lang w:val="hr-HR" w:eastAsia="en-US"/>
        </w:rPr>
        <w:t>B ili nacionalni identifikacijski broj prema zemlji sjedišta gospodarskog subjekta, ako je primjenjivo.</w:t>
      </w:r>
    </w:p>
    <w:p w14:paraId="2EE13A96" w14:textId="77777777" w:rsidR="000C6F65" w:rsidRPr="00F526D8" w:rsidRDefault="000C6F65" w:rsidP="000C6F65">
      <w:pPr>
        <w:pStyle w:val="Tekstfusnote"/>
        <w:rPr>
          <w:rFonts w:ascii="Trebuchet MS" w:hAnsi="Trebuchet MS"/>
          <w:i/>
          <w:iCs/>
          <w:sz w:val="22"/>
          <w:szCs w:val="22"/>
        </w:rPr>
      </w:pPr>
    </w:p>
    <w:p w14:paraId="11915FF7" w14:textId="77777777" w:rsidR="000C6F65" w:rsidRPr="00F526D8" w:rsidRDefault="000C6F65" w:rsidP="000C6F65">
      <w:pPr>
        <w:widowControl/>
        <w:rPr>
          <w:rFonts w:ascii="Trebuchet MS" w:eastAsia="Times New Roman" w:hAnsi="Trebuchet MS"/>
          <w:bCs/>
          <w:sz w:val="22"/>
          <w:szCs w:val="22"/>
          <w:lang w:eastAsia="hr-HR"/>
        </w:rPr>
      </w:pPr>
    </w:p>
    <w:p w14:paraId="26C06CEB" w14:textId="77777777" w:rsidR="000C6F65" w:rsidRPr="00F526D8" w:rsidRDefault="000C6F65" w:rsidP="000C6F65">
      <w:pPr>
        <w:widowControl/>
        <w:rPr>
          <w:rFonts w:ascii="Trebuchet MS" w:eastAsia="Times New Roman" w:hAnsi="Trebuchet MS"/>
          <w:bCs/>
          <w:sz w:val="22"/>
          <w:szCs w:val="22"/>
          <w:lang w:eastAsia="hr-HR"/>
        </w:rPr>
      </w:pPr>
    </w:p>
    <w:p w14:paraId="4BD9D4B7" w14:textId="77777777" w:rsidR="000C6F65" w:rsidRPr="00F526D8" w:rsidRDefault="000C6F65" w:rsidP="000C6F65">
      <w:pPr>
        <w:widowControl/>
        <w:rPr>
          <w:rFonts w:ascii="Trebuchet MS" w:eastAsia="Times New Roman" w:hAnsi="Trebuchet MS"/>
          <w:bCs/>
          <w:sz w:val="22"/>
          <w:szCs w:val="22"/>
          <w:lang w:eastAsia="hr-HR"/>
        </w:rPr>
      </w:pPr>
    </w:p>
    <w:p w14:paraId="111B478C" w14:textId="77777777" w:rsidR="000C6F65" w:rsidRPr="00F526D8" w:rsidRDefault="000C6F65" w:rsidP="000C6F65">
      <w:pPr>
        <w:keepNext/>
        <w:jc w:val="center"/>
        <w:outlineLvl w:val="1"/>
        <w:rPr>
          <w:rFonts w:ascii="Trebuchet MS" w:eastAsia="Times New Roman" w:hAnsi="Trebuchet MS"/>
          <w:b/>
          <w:bCs/>
          <w:sz w:val="22"/>
          <w:szCs w:val="22"/>
          <w:lang w:eastAsia="x-none"/>
        </w:rPr>
      </w:pPr>
      <w:bookmarkStart w:id="45" w:name="_Toc509222895"/>
      <w:bookmarkStart w:id="46" w:name="_Toc509404128"/>
      <w:bookmarkStart w:id="47" w:name="_Toc192573101"/>
      <w:bookmarkStart w:id="48" w:name="_Toc192573386"/>
      <w:bookmarkStart w:id="49" w:name="_Toc192573519"/>
      <w:r w:rsidRPr="00F526D8">
        <w:rPr>
          <w:rFonts w:ascii="Trebuchet MS" w:eastAsia="Times New Roman" w:hAnsi="Trebuchet MS"/>
          <w:b/>
          <w:bCs/>
          <w:sz w:val="22"/>
          <w:szCs w:val="22"/>
          <w:lang w:eastAsia="x-none"/>
        </w:rPr>
        <w:t>Prilog 2. IZJAVA O NEKAŽNJAVANJU ZA GOSPODARSKI SUBJEKT I SVE OSOBE SUKLADNO ČLANKU 251. ZAKONA O JAVNOJ NABAVI</w:t>
      </w:r>
      <w:bookmarkEnd w:id="45"/>
      <w:bookmarkEnd w:id="46"/>
      <w:bookmarkEnd w:id="47"/>
      <w:bookmarkEnd w:id="48"/>
      <w:bookmarkEnd w:id="49"/>
    </w:p>
    <w:p w14:paraId="5E947DE7" w14:textId="77777777" w:rsidR="000C6F65" w:rsidRPr="00F526D8" w:rsidRDefault="000C6F65" w:rsidP="000C6F65">
      <w:pPr>
        <w:tabs>
          <w:tab w:val="center" w:pos="4536"/>
          <w:tab w:val="right" w:pos="9072"/>
        </w:tabs>
        <w:jc w:val="both"/>
        <w:rPr>
          <w:rFonts w:ascii="Trebuchet MS" w:eastAsia="Times New Roman" w:hAnsi="Trebuchet MS"/>
          <w:b/>
          <w:bCs/>
          <w:sz w:val="22"/>
          <w:szCs w:val="22"/>
          <w:lang w:eastAsia="x-none"/>
        </w:rPr>
      </w:pPr>
    </w:p>
    <w:p w14:paraId="01AF0207" w14:textId="4A2E2C99" w:rsidR="000C6F65" w:rsidRPr="00F526D8" w:rsidRDefault="000C6F65" w:rsidP="000C6F65">
      <w:pPr>
        <w:pBdr>
          <w:bottom w:val="single" w:sz="12" w:space="1" w:color="auto"/>
        </w:pBd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Temeljem članka 251. stavka 1., članka 265. stavka 2. </w:t>
      </w:r>
      <w:bookmarkStart w:id="50" w:name="_Hlk506807788"/>
      <w:r w:rsidRPr="00F526D8">
        <w:rPr>
          <w:rFonts w:ascii="Trebuchet MS" w:eastAsia="Times New Roman" w:hAnsi="Trebuchet MS"/>
          <w:sz w:val="22"/>
          <w:szCs w:val="22"/>
          <w:lang w:eastAsia="hr-HR"/>
        </w:rPr>
        <w:t xml:space="preserve">Zakona o javnoj nabavi </w:t>
      </w:r>
      <w:bookmarkEnd w:id="50"/>
      <w:r w:rsidRPr="00F526D8">
        <w:rPr>
          <w:rFonts w:ascii="Trebuchet MS" w:eastAsia="Times New Roman" w:hAnsi="Trebuchet MS"/>
          <w:sz w:val="22"/>
          <w:szCs w:val="22"/>
          <w:lang w:eastAsia="hr-HR"/>
        </w:rPr>
        <w:t>(</w:t>
      </w:r>
      <w:bookmarkStart w:id="51" w:name="_Hlk506808071"/>
      <w:r w:rsidRPr="00F526D8">
        <w:rPr>
          <w:rFonts w:ascii="Trebuchet MS" w:eastAsia="Times New Roman" w:hAnsi="Trebuchet MS"/>
          <w:sz w:val="22"/>
          <w:szCs w:val="22"/>
          <w:lang w:eastAsia="hr-HR"/>
        </w:rPr>
        <w:t xml:space="preserve">Narodne novine, broj: </w:t>
      </w:r>
      <w:bookmarkEnd w:id="51"/>
      <w:r w:rsidRPr="00F526D8">
        <w:rPr>
          <w:rFonts w:ascii="Trebuchet MS" w:eastAsia="Times New Roman" w:hAnsi="Trebuchet MS"/>
          <w:sz w:val="22"/>
          <w:szCs w:val="22"/>
          <w:lang w:eastAsia="hr-HR"/>
        </w:rPr>
        <w:t>120/2016, 114/22) i Pravilniku o dokumentaciji o nabavi te ponudi u postupcima javne nabave kao ovlaštena osoba po zakonu za zastupanje gospodarskog subjekta</w:t>
      </w:r>
    </w:p>
    <w:p w14:paraId="31ED8ABB" w14:textId="77777777" w:rsidR="000C6F65" w:rsidRPr="00F526D8" w:rsidRDefault="000C6F65" w:rsidP="000C6F65">
      <w:pPr>
        <w:pBdr>
          <w:bottom w:val="single" w:sz="12" w:space="1" w:color="auto"/>
        </w:pBd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 </w:t>
      </w:r>
    </w:p>
    <w:p w14:paraId="00EFE6A8" w14:textId="77777777"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(na gornju crtu upisati svojstvo osobe: član upravnog ili upravljačkog ili nadzornog tijela ili ima ovlasti za zastupanje, donošenje odluka ili nadzora g. subjekta),</w:t>
      </w:r>
    </w:p>
    <w:p w14:paraId="0E70606C" w14:textId="77777777" w:rsidR="000C6F65" w:rsidRPr="00F526D8" w:rsidRDefault="000C6F65" w:rsidP="000C6F65">
      <w:pPr>
        <w:jc w:val="both"/>
        <w:rPr>
          <w:rFonts w:ascii="Trebuchet MS" w:eastAsia="Times New Roman" w:hAnsi="Trebuchet MS"/>
          <w:sz w:val="22"/>
          <w:szCs w:val="22"/>
          <w:lang w:eastAsia="hr-HR"/>
        </w:rPr>
      </w:pPr>
    </w:p>
    <w:p w14:paraId="082FDB37" w14:textId="77777777"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u gospodarskom subjektu: </w:t>
      </w:r>
    </w:p>
    <w:p w14:paraId="2EF99301" w14:textId="77777777"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_________________________________________________________________________,</w:t>
      </w:r>
    </w:p>
    <w:p w14:paraId="37894A2B" w14:textId="77777777"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(naziv i sjedište gospodarskog subjekta, OIB)</w:t>
      </w:r>
    </w:p>
    <w:p w14:paraId="28EF29AE" w14:textId="77777777" w:rsidR="000C6F65" w:rsidRPr="00F526D8" w:rsidRDefault="000C6F65" w:rsidP="000C6F65">
      <w:pPr>
        <w:jc w:val="both"/>
        <w:rPr>
          <w:rFonts w:ascii="Trebuchet MS" w:eastAsia="Times New Roman" w:hAnsi="Trebuchet MS"/>
          <w:bCs/>
          <w:sz w:val="22"/>
          <w:szCs w:val="22"/>
          <w:lang w:val="x-none" w:eastAsia="x-none"/>
        </w:rPr>
      </w:pPr>
    </w:p>
    <w:p w14:paraId="7A1EB01B" w14:textId="77777777" w:rsidR="000C6F65" w:rsidRPr="00F526D8" w:rsidRDefault="000C6F65" w:rsidP="000C6F65">
      <w:pPr>
        <w:jc w:val="both"/>
        <w:rPr>
          <w:rFonts w:ascii="Trebuchet MS" w:eastAsia="Times New Roman" w:hAnsi="Trebuchet MS"/>
          <w:bCs/>
          <w:sz w:val="22"/>
          <w:szCs w:val="22"/>
          <w:lang w:val="x-none" w:eastAsia="x-none"/>
        </w:rPr>
      </w:pPr>
      <w:r w:rsidRPr="00F526D8">
        <w:rPr>
          <w:rFonts w:ascii="Trebuchet MS" w:eastAsia="Times New Roman" w:hAnsi="Trebuchet MS"/>
          <w:bCs/>
          <w:sz w:val="22"/>
          <w:szCs w:val="22"/>
          <w:lang w:val="x-none" w:eastAsia="x-none"/>
        </w:rPr>
        <w:t>dajem sljedeću:</w:t>
      </w:r>
    </w:p>
    <w:p w14:paraId="0656E8FC" w14:textId="77777777" w:rsidR="000C6F65" w:rsidRPr="00F526D8" w:rsidRDefault="000C6F65" w:rsidP="000C6F65">
      <w:pPr>
        <w:jc w:val="center"/>
        <w:rPr>
          <w:rFonts w:ascii="Trebuchet MS" w:eastAsia="Times New Roman" w:hAnsi="Trebuchet MS"/>
          <w:b/>
          <w:sz w:val="22"/>
          <w:szCs w:val="22"/>
          <w:lang w:eastAsia="hr-HR"/>
        </w:rPr>
      </w:pPr>
      <w:r w:rsidRPr="00F526D8">
        <w:rPr>
          <w:rFonts w:ascii="Trebuchet MS" w:eastAsia="Times New Roman" w:hAnsi="Trebuchet MS"/>
          <w:b/>
          <w:sz w:val="22"/>
          <w:szCs w:val="22"/>
          <w:lang w:eastAsia="hr-HR"/>
        </w:rPr>
        <w:t>I Z J A V U   O   N E K A Ž NJ A V A N J U</w:t>
      </w:r>
    </w:p>
    <w:p w14:paraId="4F34B1AF" w14:textId="77777777" w:rsidR="000C6F65" w:rsidRPr="00F526D8" w:rsidRDefault="000C6F65" w:rsidP="000C6F65">
      <w:pPr>
        <w:jc w:val="both"/>
        <w:rPr>
          <w:rFonts w:ascii="Trebuchet MS" w:eastAsia="Times New Roman" w:hAnsi="Trebuchet MS"/>
          <w:b/>
          <w:sz w:val="22"/>
          <w:szCs w:val="22"/>
          <w:lang w:eastAsia="hr-HR"/>
        </w:rPr>
      </w:pPr>
    </w:p>
    <w:p w14:paraId="339171DF" w14:textId="77777777"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kojom ja _______________________________ iz _________________________________</w:t>
      </w:r>
    </w:p>
    <w:p w14:paraId="6DCA560B" w14:textId="77777777"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                               (ime i prezime) </w:t>
      </w:r>
      <w:r w:rsidRPr="00F526D8">
        <w:rPr>
          <w:rFonts w:ascii="Trebuchet MS" w:eastAsia="Times New Roman" w:hAnsi="Trebuchet MS"/>
          <w:sz w:val="22"/>
          <w:szCs w:val="22"/>
          <w:lang w:eastAsia="hr-HR"/>
        </w:rPr>
        <w:tab/>
      </w:r>
      <w:r w:rsidRPr="00F526D8">
        <w:rPr>
          <w:rFonts w:ascii="Trebuchet MS" w:eastAsia="Times New Roman" w:hAnsi="Trebuchet MS"/>
          <w:sz w:val="22"/>
          <w:szCs w:val="22"/>
          <w:lang w:eastAsia="hr-HR"/>
        </w:rPr>
        <w:tab/>
      </w:r>
      <w:r w:rsidRPr="00F526D8">
        <w:rPr>
          <w:rFonts w:ascii="Trebuchet MS" w:eastAsia="Times New Roman" w:hAnsi="Trebuchet MS"/>
          <w:sz w:val="22"/>
          <w:szCs w:val="22"/>
          <w:lang w:eastAsia="hr-HR"/>
        </w:rPr>
        <w:tab/>
        <w:t xml:space="preserve">                      (adresa stanovanja)</w:t>
      </w:r>
    </w:p>
    <w:p w14:paraId="0653E2A1" w14:textId="77777777" w:rsidR="000C6F65" w:rsidRPr="00F526D8" w:rsidRDefault="000C6F65" w:rsidP="000C6F65">
      <w:pPr>
        <w:jc w:val="both"/>
        <w:rPr>
          <w:rFonts w:ascii="Trebuchet MS" w:eastAsia="Times New Roman" w:hAnsi="Trebuchet MS"/>
          <w:sz w:val="22"/>
          <w:szCs w:val="22"/>
          <w:lang w:eastAsia="hr-HR"/>
        </w:rPr>
      </w:pPr>
    </w:p>
    <w:p w14:paraId="5B29ED10" w14:textId="77777777"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broj osobne iskaznice/ identifikacijskog dokumenta__________ izdane od_______________</w:t>
      </w:r>
    </w:p>
    <w:p w14:paraId="72786FF4" w14:textId="77777777" w:rsidR="000C6F65" w:rsidRPr="00F526D8" w:rsidRDefault="000C6F65" w:rsidP="000C6F65">
      <w:pPr>
        <w:jc w:val="both"/>
        <w:rPr>
          <w:rFonts w:ascii="Trebuchet MS" w:eastAsia="Times New Roman" w:hAnsi="Trebuchet MS"/>
          <w:b/>
          <w:sz w:val="22"/>
          <w:szCs w:val="22"/>
          <w:u w:val="single"/>
          <w:lang w:eastAsia="hr-HR"/>
        </w:rPr>
      </w:pPr>
    </w:p>
    <w:p w14:paraId="116BC81F" w14:textId="77777777"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b/>
          <w:sz w:val="22"/>
          <w:szCs w:val="22"/>
          <w:u w:val="single"/>
          <w:lang w:eastAsia="hr-HR"/>
        </w:rPr>
        <w:t xml:space="preserve">Izjavljujem </w:t>
      </w:r>
      <w:r w:rsidRPr="00F526D8">
        <w:rPr>
          <w:rFonts w:ascii="Trebuchet MS" w:eastAsia="Times New Roman" w:hAnsi="Trebuchet MS"/>
          <w:sz w:val="22"/>
          <w:szCs w:val="22"/>
          <w:lang w:eastAsia="hr-HR"/>
        </w:rPr>
        <w:t xml:space="preserve">za sebe, navedeni gospodarski subjekt te u </w:t>
      </w:r>
      <w:r w:rsidRPr="00F526D8">
        <w:rPr>
          <w:rFonts w:ascii="Trebuchet MS" w:eastAsia="Times New Roman" w:hAnsi="Trebuchet MS"/>
          <w:b/>
          <w:sz w:val="22"/>
          <w:szCs w:val="22"/>
          <w:lang w:eastAsia="hr-HR"/>
        </w:rPr>
        <w:t xml:space="preserve">ime i za račun </w:t>
      </w:r>
      <w:r w:rsidRPr="00F526D8">
        <w:rPr>
          <w:rFonts w:ascii="Trebuchet MS" w:eastAsia="Times New Roman" w:hAnsi="Trebuchet MS"/>
          <w:sz w:val="22"/>
          <w:szCs w:val="22"/>
          <w:lang w:eastAsia="hr-HR"/>
        </w:rPr>
        <w:t>svih osoba koje su članovi upravnog, upravljačkog ili nadzornog tijela ili imaju ovlasti zastupanja, donošenja odluka ili nadzora navedenog gospodarskog subjekta, da nismo pravomoćnom presudom osuđeni za:</w:t>
      </w:r>
    </w:p>
    <w:p w14:paraId="6EE91710" w14:textId="77777777" w:rsidR="000C6F65" w:rsidRPr="00F526D8" w:rsidRDefault="000C6F65" w:rsidP="000C6F65">
      <w:pPr>
        <w:ind w:left="426"/>
        <w:jc w:val="both"/>
        <w:rPr>
          <w:rFonts w:ascii="Trebuchet MS" w:eastAsia="Times New Roman" w:hAnsi="Trebuchet MS"/>
          <w:sz w:val="22"/>
          <w:szCs w:val="22"/>
          <w:lang w:eastAsia="hr-HR"/>
        </w:rPr>
      </w:pPr>
    </w:p>
    <w:p w14:paraId="7F26BDCA" w14:textId="77777777" w:rsidR="000C6F65" w:rsidRPr="00F526D8" w:rsidRDefault="000C6F65" w:rsidP="000C6F65">
      <w:pPr>
        <w:widowControl/>
        <w:numPr>
          <w:ilvl w:val="0"/>
          <w:numId w:val="6"/>
        </w:numPr>
        <w:suppressAutoHyphens w:val="0"/>
        <w:autoSpaceDE/>
        <w:jc w:val="both"/>
        <w:rPr>
          <w:rFonts w:ascii="Trebuchet MS" w:eastAsia="Times New Roman" w:hAnsi="Trebuchet MS"/>
          <w:b/>
          <w:sz w:val="22"/>
          <w:szCs w:val="22"/>
          <w:lang w:eastAsia="hr-HR"/>
        </w:rPr>
      </w:pPr>
      <w:r w:rsidRPr="00F526D8">
        <w:rPr>
          <w:rFonts w:ascii="Trebuchet MS" w:eastAsia="Times New Roman" w:hAnsi="Trebuchet MS"/>
          <w:b/>
          <w:sz w:val="22"/>
          <w:szCs w:val="22"/>
          <w:lang w:eastAsia="hr-HR"/>
        </w:rPr>
        <w:t>sudjelovanje u zločinačkoj organizaciji, na temelju:</w:t>
      </w:r>
    </w:p>
    <w:p w14:paraId="0C4BEDB1" w14:textId="77777777" w:rsidR="000C6F65" w:rsidRPr="00F526D8" w:rsidRDefault="000C6F65" w:rsidP="000C6F65">
      <w:pPr>
        <w:widowControl/>
        <w:numPr>
          <w:ilvl w:val="0"/>
          <w:numId w:val="5"/>
        </w:numPr>
        <w:suppressAutoHyphens w:val="0"/>
        <w:autoSpaceDE/>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članka 328. (zločinačko udruženje) i članka 329. (počinjenje kaznenog djela u sastavu zločinačkog udruženja) Kaznenog zakona i</w:t>
      </w:r>
    </w:p>
    <w:p w14:paraId="57EA43CA" w14:textId="77777777" w:rsidR="000C6F65" w:rsidRPr="00F526D8" w:rsidRDefault="000C6F65" w:rsidP="000C6F65">
      <w:pPr>
        <w:widowControl/>
        <w:numPr>
          <w:ilvl w:val="0"/>
          <w:numId w:val="5"/>
        </w:numPr>
        <w:suppressAutoHyphens w:val="0"/>
        <w:autoSpaceDE/>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članka 333. (udruživanje za počinjenje kaznenih djela), iz Kaznenog zakona (Narodne novine, broj: 110/97., 27/98., 50/00., 129/00., 51/01., 111/03., 190/03., 105/04., 84/05., 71/06., 110/07., 152/08., 57/11., 77/11. i 143/12.);</w:t>
      </w:r>
    </w:p>
    <w:p w14:paraId="513787D4" w14:textId="77777777" w:rsidR="000C6F65" w:rsidRPr="00F526D8" w:rsidRDefault="000C6F65" w:rsidP="000C6F65">
      <w:pPr>
        <w:widowControl/>
        <w:numPr>
          <w:ilvl w:val="0"/>
          <w:numId w:val="6"/>
        </w:numPr>
        <w:suppressAutoHyphens w:val="0"/>
        <w:autoSpaceDE/>
        <w:jc w:val="both"/>
        <w:rPr>
          <w:rFonts w:ascii="Trebuchet MS" w:eastAsia="Times New Roman" w:hAnsi="Trebuchet MS"/>
          <w:b/>
          <w:sz w:val="22"/>
          <w:szCs w:val="22"/>
          <w:lang w:eastAsia="hr-HR"/>
        </w:rPr>
      </w:pPr>
      <w:r w:rsidRPr="00F526D8">
        <w:rPr>
          <w:rFonts w:ascii="Trebuchet MS" w:eastAsia="Times New Roman" w:hAnsi="Trebuchet MS"/>
          <w:b/>
          <w:sz w:val="22"/>
          <w:szCs w:val="22"/>
          <w:lang w:eastAsia="hr-HR"/>
        </w:rPr>
        <w:t>korupciju, na temelju:</w:t>
      </w:r>
    </w:p>
    <w:p w14:paraId="5A62BBFC" w14:textId="77777777" w:rsidR="000C6F65" w:rsidRPr="00F526D8" w:rsidRDefault="000C6F65" w:rsidP="000C6F65">
      <w:pPr>
        <w:widowControl/>
        <w:numPr>
          <w:ilvl w:val="0"/>
          <w:numId w:val="5"/>
        </w:numPr>
        <w:suppressAutoHyphens w:val="0"/>
        <w:autoSpaceDE/>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8D2A8F0" w14:textId="77777777" w:rsidR="000C6F65" w:rsidRPr="00F526D8" w:rsidRDefault="000C6F65" w:rsidP="000C6F65">
      <w:pPr>
        <w:widowControl/>
        <w:numPr>
          <w:ilvl w:val="0"/>
          <w:numId w:val="5"/>
        </w:numPr>
        <w:suppressAutoHyphens w:val="0"/>
        <w:autoSpaceDE/>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64A7B25D" w14:textId="77777777" w:rsidR="000C6F65" w:rsidRPr="00F526D8" w:rsidRDefault="000C6F65" w:rsidP="000C6F65">
      <w:pPr>
        <w:widowControl/>
        <w:numPr>
          <w:ilvl w:val="0"/>
          <w:numId w:val="6"/>
        </w:numPr>
        <w:suppressAutoHyphens w:val="0"/>
        <w:autoSpaceDE/>
        <w:jc w:val="both"/>
        <w:rPr>
          <w:rFonts w:ascii="Trebuchet MS" w:eastAsia="Times New Roman" w:hAnsi="Trebuchet MS"/>
          <w:b/>
          <w:sz w:val="22"/>
          <w:szCs w:val="22"/>
          <w:lang w:eastAsia="hr-HR"/>
        </w:rPr>
      </w:pPr>
      <w:r w:rsidRPr="00F526D8">
        <w:rPr>
          <w:rFonts w:ascii="Trebuchet MS" w:eastAsia="Times New Roman" w:hAnsi="Trebuchet MS"/>
          <w:b/>
          <w:sz w:val="22"/>
          <w:szCs w:val="22"/>
          <w:lang w:eastAsia="hr-HR"/>
        </w:rPr>
        <w:t>prijevaru, na temelju:</w:t>
      </w:r>
    </w:p>
    <w:p w14:paraId="107275F3" w14:textId="77777777" w:rsidR="000C6F65" w:rsidRPr="00F526D8" w:rsidRDefault="000C6F65" w:rsidP="000C6F65">
      <w:pPr>
        <w:widowControl/>
        <w:numPr>
          <w:ilvl w:val="0"/>
          <w:numId w:val="5"/>
        </w:numPr>
        <w:suppressAutoHyphens w:val="0"/>
        <w:autoSpaceDE/>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članka 236. (prijevara), članka 247. (prijevara u gospodarskom poslovanju), članka 256. (utaja poreza ili carine) i članka 258. (subvencijska prijevara) Kaznenog zakona i</w:t>
      </w:r>
    </w:p>
    <w:p w14:paraId="1223AECA" w14:textId="77777777" w:rsidR="000C6F65" w:rsidRPr="00F526D8" w:rsidRDefault="000C6F65" w:rsidP="000C6F65">
      <w:pPr>
        <w:widowControl/>
        <w:numPr>
          <w:ilvl w:val="0"/>
          <w:numId w:val="5"/>
        </w:numPr>
        <w:suppressAutoHyphens w:val="0"/>
        <w:autoSpaceDE/>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članka 224. (prijevara), članka 293. (prijevara u gospodarskom poslovanju) i članka 286. (utaja poreza i drugih davanja) iz Kaznenog zakona (Narodne novine, broj: 110/97., </w:t>
      </w:r>
      <w:r w:rsidRPr="00F526D8">
        <w:rPr>
          <w:rFonts w:ascii="Trebuchet MS" w:eastAsia="Times New Roman" w:hAnsi="Trebuchet MS"/>
          <w:sz w:val="22"/>
          <w:szCs w:val="22"/>
          <w:lang w:eastAsia="hr-HR"/>
        </w:rPr>
        <w:lastRenderedPageBreak/>
        <w:t>27/98., 50/00., 129/00., 51/01., 111/03., 190/03., 105/04., 84/05., 71/06., 110/07., 152/08., 57/11., 77/11. i 143/12.)</w:t>
      </w:r>
    </w:p>
    <w:p w14:paraId="7DF5481B" w14:textId="77777777" w:rsidR="000C6F65" w:rsidRPr="00F526D8" w:rsidRDefault="000C6F65" w:rsidP="000C6F65">
      <w:pPr>
        <w:widowControl/>
        <w:numPr>
          <w:ilvl w:val="0"/>
          <w:numId w:val="6"/>
        </w:numPr>
        <w:suppressAutoHyphens w:val="0"/>
        <w:autoSpaceDE/>
        <w:jc w:val="both"/>
        <w:rPr>
          <w:rFonts w:ascii="Trebuchet MS" w:eastAsia="Times New Roman" w:hAnsi="Trebuchet MS"/>
          <w:b/>
          <w:sz w:val="22"/>
          <w:szCs w:val="22"/>
          <w:lang w:eastAsia="hr-HR"/>
        </w:rPr>
      </w:pPr>
      <w:r w:rsidRPr="00F526D8">
        <w:rPr>
          <w:rFonts w:ascii="Trebuchet MS" w:eastAsia="Times New Roman" w:hAnsi="Trebuchet MS"/>
          <w:b/>
          <w:sz w:val="22"/>
          <w:szCs w:val="22"/>
          <w:lang w:eastAsia="hr-HR"/>
        </w:rPr>
        <w:t>terorizam ili kaznena djela povezana s terorističkim aktivnostima, na temelju:</w:t>
      </w:r>
    </w:p>
    <w:p w14:paraId="45DC3403" w14:textId="77777777" w:rsidR="000C6F65" w:rsidRPr="00F526D8" w:rsidRDefault="000C6F65" w:rsidP="000C6F65">
      <w:pPr>
        <w:widowControl/>
        <w:numPr>
          <w:ilvl w:val="0"/>
          <w:numId w:val="5"/>
        </w:numPr>
        <w:suppressAutoHyphens w:val="0"/>
        <w:autoSpaceDE/>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članka 97. (terorizam), članka 99. (javno poticanje na terorizam), članka 100. (novačenje za terorizam), članka 101. (obuka za terorizam) i članka 102. (terorističko udruženje) Kaznenog zakona</w:t>
      </w:r>
    </w:p>
    <w:p w14:paraId="2BC428D7" w14:textId="77777777" w:rsidR="000C6F65" w:rsidRPr="00F526D8" w:rsidRDefault="000C6F65" w:rsidP="000C6F65">
      <w:pPr>
        <w:widowControl/>
        <w:numPr>
          <w:ilvl w:val="0"/>
          <w:numId w:val="5"/>
        </w:numPr>
        <w:suppressAutoHyphens w:val="0"/>
        <w:autoSpaceDE/>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1F5F7A1A" w14:textId="77777777" w:rsidR="000C6F65" w:rsidRPr="00F526D8" w:rsidRDefault="000C6F65" w:rsidP="000C6F65">
      <w:pPr>
        <w:widowControl/>
        <w:numPr>
          <w:ilvl w:val="0"/>
          <w:numId w:val="6"/>
        </w:numPr>
        <w:suppressAutoHyphens w:val="0"/>
        <w:autoSpaceDE/>
        <w:jc w:val="both"/>
        <w:rPr>
          <w:rFonts w:ascii="Trebuchet MS" w:eastAsia="Times New Roman" w:hAnsi="Trebuchet MS"/>
          <w:b/>
          <w:sz w:val="22"/>
          <w:szCs w:val="22"/>
          <w:lang w:eastAsia="hr-HR"/>
        </w:rPr>
      </w:pPr>
      <w:r w:rsidRPr="00F526D8">
        <w:rPr>
          <w:rFonts w:ascii="Trebuchet MS" w:eastAsia="Times New Roman" w:hAnsi="Trebuchet MS"/>
          <w:b/>
          <w:sz w:val="22"/>
          <w:szCs w:val="22"/>
          <w:lang w:eastAsia="hr-HR"/>
        </w:rPr>
        <w:t>pranje novca ili financiranje terorizma, na temelju:</w:t>
      </w:r>
    </w:p>
    <w:p w14:paraId="2CDC018D" w14:textId="77777777" w:rsidR="000C6F65" w:rsidRPr="00F526D8" w:rsidRDefault="000C6F65" w:rsidP="000C6F65">
      <w:pPr>
        <w:widowControl/>
        <w:numPr>
          <w:ilvl w:val="0"/>
          <w:numId w:val="5"/>
        </w:numPr>
        <w:suppressAutoHyphens w:val="0"/>
        <w:autoSpaceDE/>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članka 98. (financiranje terorizma) i članka 265. (pranje novca) Kaznenog zakona i</w:t>
      </w:r>
    </w:p>
    <w:p w14:paraId="0F344A5A" w14:textId="77777777" w:rsidR="000C6F65" w:rsidRPr="00F526D8" w:rsidRDefault="000C6F65" w:rsidP="000C6F65">
      <w:pPr>
        <w:widowControl/>
        <w:numPr>
          <w:ilvl w:val="0"/>
          <w:numId w:val="5"/>
        </w:numPr>
        <w:suppressAutoHyphens w:val="0"/>
        <w:autoSpaceDE/>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članka 279. (pranje novca) iz Kaznenog zakona (Narodne novine, br. 110/97., 27/98., 50/00., 129/00., 51/01., 111/03., 190/03., 105/04., 84/05., 71/06., 110/07., 152/08., 57/11., 77/11. i 143/12.)</w:t>
      </w:r>
    </w:p>
    <w:p w14:paraId="64152726" w14:textId="77777777" w:rsidR="000C6F65" w:rsidRPr="00F526D8" w:rsidRDefault="000C6F65" w:rsidP="000C6F65">
      <w:pPr>
        <w:widowControl/>
        <w:numPr>
          <w:ilvl w:val="0"/>
          <w:numId w:val="6"/>
        </w:numPr>
        <w:suppressAutoHyphens w:val="0"/>
        <w:autoSpaceDE/>
        <w:jc w:val="both"/>
        <w:rPr>
          <w:rFonts w:ascii="Trebuchet MS" w:eastAsia="Times New Roman" w:hAnsi="Trebuchet MS"/>
          <w:b/>
          <w:sz w:val="22"/>
          <w:szCs w:val="22"/>
          <w:lang w:eastAsia="hr-HR"/>
        </w:rPr>
      </w:pPr>
      <w:r w:rsidRPr="00F526D8">
        <w:rPr>
          <w:rFonts w:ascii="Trebuchet MS" w:eastAsia="Times New Roman" w:hAnsi="Trebuchet MS"/>
          <w:b/>
          <w:sz w:val="22"/>
          <w:szCs w:val="22"/>
          <w:lang w:eastAsia="hr-HR"/>
        </w:rPr>
        <w:t>dječji rad ili druge oblike trgovanja ljudima, na temelju:</w:t>
      </w:r>
    </w:p>
    <w:p w14:paraId="1A8BCF73" w14:textId="77777777" w:rsidR="000C6F65" w:rsidRPr="00F526D8" w:rsidRDefault="000C6F65" w:rsidP="000C6F65">
      <w:pPr>
        <w:widowControl/>
        <w:numPr>
          <w:ilvl w:val="0"/>
          <w:numId w:val="5"/>
        </w:numPr>
        <w:suppressAutoHyphens w:val="0"/>
        <w:autoSpaceDE/>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članka 106. (trgovanje ljudima) Kaznenog zakona</w:t>
      </w:r>
    </w:p>
    <w:p w14:paraId="00A21ED0" w14:textId="77777777" w:rsidR="000C6F65" w:rsidRPr="00F526D8" w:rsidRDefault="000C6F65" w:rsidP="000C6F65">
      <w:pPr>
        <w:widowControl/>
        <w:numPr>
          <w:ilvl w:val="0"/>
          <w:numId w:val="5"/>
        </w:numPr>
        <w:suppressAutoHyphens w:val="0"/>
        <w:autoSpaceDE/>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članka 175. (trgovanje ljudima i ropstvo) iz Kaznenog zakona (Narodne novine, br. 110/97., 27/98., 50/00., 129/00., 51/01., 111/03., 190/03., 105/04., 84/05., 71/06., 110/07., 152/08., 57/11., 77/11. i 143/12.)</w:t>
      </w:r>
    </w:p>
    <w:p w14:paraId="6684AF3B" w14:textId="77777777" w:rsidR="000C6F65" w:rsidRPr="00F526D8" w:rsidRDefault="000C6F65" w:rsidP="000C6F65">
      <w:pPr>
        <w:jc w:val="both"/>
        <w:rPr>
          <w:rFonts w:ascii="Trebuchet MS" w:eastAsia="Times New Roman" w:hAnsi="Trebuchet MS"/>
          <w:sz w:val="22"/>
          <w:szCs w:val="22"/>
          <w:lang w:eastAsia="hr-HR"/>
        </w:rPr>
      </w:pPr>
    </w:p>
    <w:p w14:paraId="0B4367F1" w14:textId="77777777"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kao ni za odgovarajuća kaznena djela koja, prema nacionalnim propisima države čiji sam državljanin odnosno čiji je/su državljanin/i, obuhvaćaju razloge za isključenje iz članka 57. stavka 1. točaka od (a) do (f) Direktive 2014/24/EU.</w:t>
      </w:r>
    </w:p>
    <w:p w14:paraId="33F75102" w14:textId="77777777" w:rsidR="000C6F65" w:rsidRPr="00F526D8" w:rsidRDefault="000C6F65" w:rsidP="000C6F65">
      <w:pPr>
        <w:jc w:val="both"/>
        <w:rPr>
          <w:rFonts w:ascii="Trebuchet MS" w:eastAsia="Times New Roman" w:hAnsi="Trebuchet MS"/>
          <w:sz w:val="22"/>
          <w:szCs w:val="22"/>
          <w:lang w:eastAsia="hr-HR"/>
        </w:rPr>
      </w:pPr>
    </w:p>
    <w:p w14:paraId="31EB8601" w14:textId="77777777" w:rsidR="000C6F65" w:rsidRPr="00F526D8" w:rsidRDefault="000C6F65" w:rsidP="000C6F65">
      <w:pPr>
        <w:jc w:val="both"/>
        <w:rPr>
          <w:rFonts w:ascii="Trebuchet MS" w:eastAsia="Times New Roman" w:hAnsi="Trebuchet MS"/>
          <w:b/>
          <w:color w:val="FFFFFF"/>
          <w:sz w:val="22"/>
          <w:szCs w:val="22"/>
          <w:lang w:eastAsia="hr-HR"/>
        </w:rPr>
      </w:pPr>
      <w:r w:rsidRPr="00F526D8">
        <w:rPr>
          <w:rFonts w:ascii="Trebuchet MS" w:eastAsia="Times New Roman" w:hAnsi="Trebuchet MS"/>
          <w:b/>
          <w:color w:val="FFFFFF"/>
          <w:sz w:val="22"/>
          <w:szCs w:val="22"/>
          <w:lang w:eastAsia="hr-HR"/>
        </w:rPr>
        <w:t>N</w:t>
      </w:r>
    </w:p>
    <w:p w14:paraId="3380AAC2" w14:textId="77777777" w:rsidR="000C6F65" w:rsidRPr="00F526D8" w:rsidRDefault="000C6F65" w:rsidP="000C6F65">
      <w:pPr>
        <w:jc w:val="both"/>
        <w:rPr>
          <w:rFonts w:ascii="Trebuchet MS" w:eastAsia="Times New Roman" w:hAnsi="Trebuchet MS"/>
          <w:color w:val="FFFFFF"/>
          <w:sz w:val="22"/>
          <w:szCs w:val="22"/>
          <w:lang w:eastAsia="hr-HR"/>
        </w:rPr>
      </w:pPr>
      <w:r w:rsidRPr="00F526D8">
        <w:rPr>
          <w:rFonts w:ascii="Trebuchet MS" w:eastAsia="Times New Roman" w:hAnsi="Trebuchet MS"/>
          <w:b/>
          <w:color w:val="FFFFFF"/>
          <w:sz w:val="22"/>
          <w:szCs w:val="22"/>
          <w:lang w:eastAsia="hr-HR"/>
        </w:rPr>
        <w:t>APOMENA:</w:t>
      </w:r>
      <w:r w:rsidRPr="00F526D8">
        <w:rPr>
          <w:rFonts w:ascii="Trebuchet MS" w:eastAsia="Times New Roman" w:hAnsi="Trebuchet MS"/>
          <w:color w:val="FFFFFF"/>
          <w:sz w:val="22"/>
          <w:szCs w:val="22"/>
          <w:lang w:eastAsia="hr-HR"/>
        </w:rPr>
        <w:t xml:space="preserve"> Davatelj ove Izjave, ovom Izjavom kao ažuriranim popratnim dokumentom d</w:t>
      </w:r>
    </w:p>
    <w:p w14:paraId="6A239882" w14:textId="77777777" w:rsidR="000C6F65" w:rsidRPr="00F526D8" w:rsidRDefault="000C6F65" w:rsidP="000C6F65">
      <w:pPr>
        <w:jc w:val="both"/>
        <w:rPr>
          <w:rFonts w:ascii="Trebuchet MS" w:eastAsia="Times New Roman" w:hAnsi="Trebuchet MS"/>
          <w:color w:val="FFFFFF"/>
          <w:sz w:val="22"/>
          <w:szCs w:val="22"/>
          <w:lang w:eastAsia="hr-HR"/>
        </w:rPr>
      </w:pPr>
      <w:bookmarkStart w:id="52" w:name="_Hlk506808965"/>
      <w:r w:rsidRPr="00F526D8">
        <w:rPr>
          <w:rFonts w:ascii="Trebuchet MS" w:eastAsia="Times New Roman" w:hAnsi="Trebuchet MS"/>
          <w:sz w:val="22"/>
          <w:szCs w:val="22"/>
          <w:lang w:eastAsia="hr-HR"/>
        </w:rPr>
        <w:t>U _______________, _________2025. godine</w:t>
      </w:r>
      <w:r w:rsidRPr="00F526D8">
        <w:rPr>
          <w:rFonts w:ascii="Trebuchet MS" w:eastAsia="Times New Roman" w:hAnsi="Trebuchet MS"/>
          <w:color w:val="FFFFFF"/>
          <w:sz w:val="22"/>
          <w:szCs w:val="22"/>
          <w:lang w:eastAsia="hr-HR"/>
        </w:rPr>
        <w:t xml:space="preserve"> </w:t>
      </w:r>
      <w:bookmarkEnd w:id="52"/>
      <w:r w:rsidRPr="00F526D8">
        <w:rPr>
          <w:rFonts w:ascii="Trebuchet MS" w:eastAsia="Times New Roman" w:hAnsi="Trebuchet MS"/>
          <w:color w:val="FFFFFF"/>
          <w:sz w:val="22"/>
          <w:szCs w:val="22"/>
          <w:lang w:eastAsia="hr-HR"/>
        </w:rPr>
        <w:t xml:space="preserve">da podaci koji su sadržani u </w:t>
      </w:r>
    </w:p>
    <w:p w14:paraId="729EB0BB" w14:textId="77777777" w:rsidR="000C6F65" w:rsidRPr="00F526D8" w:rsidRDefault="000C6F65" w:rsidP="000C6F65">
      <w:pPr>
        <w:jc w:val="both"/>
        <w:rPr>
          <w:rFonts w:ascii="Trebuchet MS" w:eastAsia="Times New Roman" w:hAnsi="Trebuchet MS"/>
          <w:sz w:val="22"/>
          <w:szCs w:val="22"/>
          <w:lang w:eastAsia="hr-HR"/>
        </w:rPr>
      </w:pPr>
    </w:p>
    <w:p w14:paraId="4CEED94A" w14:textId="77777777" w:rsidR="000C6F65" w:rsidRPr="00F526D8" w:rsidRDefault="000C6F65" w:rsidP="000C6F65">
      <w:pPr>
        <w:jc w:val="both"/>
        <w:rPr>
          <w:rFonts w:ascii="Trebuchet MS" w:eastAsia="Times New Roman" w:hAnsi="Trebuchet MS"/>
          <w:sz w:val="22"/>
          <w:szCs w:val="22"/>
          <w:lang w:eastAsia="hr-HR"/>
        </w:rPr>
      </w:pPr>
    </w:p>
    <w:p w14:paraId="0212C055" w14:textId="0D7B9BD4"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                                                                 </w:t>
      </w:r>
      <w:r w:rsidR="00DF3DC5">
        <w:rPr>
          <w:rFonts w:ascii="Trebuchet MS" w:eastAsia="Times New Roman" w:hAnsi="Trebuchet MS"/>
          <w:sz w:val="22"/>
          <w:szCs w:val="22"/>
          <w:lang w:eastAsia="hr-HR"/>
        </w:rPr>
        <w:t xml:space="preserve">        </w:t>
      </w:r>
      <w:r w:rsidRPr="00F526D8">
        <w:rPr>
          <w:rFonts w:ascii="Trebuchet MS" w:eastAsia="Times New Roman" w:hAnsi="Trebuchet MS"/>
          <w:sz w:val="22"/>
          <w:szCs w:val="22"/>
          <w:lang w:eastAsia="hr-HR"/>
        </w:rPr>
        <w:t>_____________________________________</w:t>
      </w:r>
    </w:p>
    <w:p w14:paraId="24692531" w14:textId="77777777"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                                                                         (ime i prezime osobe ovlaštene za zastupanje)</w:t>
      </w:r>
    </w:p>
    <w:p w14:paraId="70C49800" w14:textId="77777777" w:rsidR="000C6F65" w:rsidRPr="00F526D8" w:rsidRDefault="000C6F65" w:rsidP="000C6F65">
      <w:pPr>
        <w:jc w:val="both"/>
        <w:rPr>
          <w:rFonts w:ascii="Trebuchet MS" w:eastAsia="Times New Roman" w:hAnsi="Trebuchet MS"/>
          <w:sz w:val="22"/>
          <w:szCs w:val="22"/>
          <w:lang w:eastAsia="hr-HR"/>
        </w:rPr>
      </w:pPr>
    </w:p>
    <w:p w14:paraId="4108289E" w14:textId="77777777"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                                                                        _____________________________________</w:t>
      </w:r>
    </w:p>
    <w:p w14:paraId="710B0F89" w14:textId="77777777"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                                                                                (potpis</w:t>
      </w:r>
      <w:r w:rsidRPr="00F526D8">
        <w:rPr>
          <w:rFonts w:ascii="Trebuchet MS" w:eastAsia="Calibri" w:hAnsi="Trebuchet MS"/>
          <w:sz w:val="22"/>
          <w:szCs w:val="22"/>
        </w:rPr>
        <w:t xml:space="preserve"> osobe </w:t>
      </w:r>
      <w:r w:rsidRPr="00F526D8">
        <w:rPr>
          <w:rFonts w:ascii="Trebuchet MS" w:eastAsia="Times New Roman" w:hAnsi="Trebuchet MS"/>
          <w:sz w:val="22"/>
          <w:szCs w:val="22"/>
          <w:lang w:eastAsia="hr-HR"/>
        </w:rPr>
        <w:t>ovlaštene za zastupanje)</w:t>
      </w:r>
    </w:p>
    <w:p w14:paraId="505FE850" w14:textId="77777777" w:rsidR="000C6F65" w:rsidRPr="00F526D8" w:rsidRDefault="000C6F65" w:rsidP="000C6F65">
      <w:pPr>
        <w:jc w:val="both"/>
        <w:rPr>
          <w:rFonts w:ascii="Trebuchet MS" w:eastAsia="Times New Roman" w:hAnsi="Trebuchet MS"/>
          <w:b/>
          <w:sz w:val="22"/>
          <w:szCs w:val="22"/>
          <w:lang w:eastAsia="hr-HR"/>
        </w:rPr>
      </w:pPr>
    </w:p>
    <w:p w14:paraId="0EE0F1FA" w14:textId="77777777" w:rsidR="00DF3DC5" w:rsidRDefault="00DF3DC5" w:rsidP="000C6F65">
      <w:pPr>
        <w:jc w:val="both"/>
        <w:rPr>
          <w:rFonts w:ascii="Trebuchet MS" w:eastAsia="Times New Roman" w:hAnsi="Trebuchet MS"/>
          <w:b/>
          <w:sz w:val="22"/>
          <w:szCs w:val="22"/>
          <w:lang w:eastAsia="hr-HR"/>
        </w:rPr>
      </w:pPr>
    </w:p>
    <w:p w14:paraId="7F4B4271" w14:textId="77777777" w:rsidR="00DF3DC5" w:rsidRDefault="00DF3DC5" w:rsidP="000C6F65">
      <w:pPr>
        <w:jc w:val="both"/>
        <w:rPr>
          <w:rFonts w:ascii="Trebuchet MS" w:eastAsia="Times New Roman" w:hAnsi="Trebuchet MS"/>
          <w:b/>
          <w:sz w:val="22"/>
          <w:szCs w:val="22"/>
          <w:lang w:eastAsia="hr-HR"/>
        </w:rPr>
      </w:pPr>
    </w:p>
    <w:p w14:paraId="2358B5C8" w14:textId="1EAA8019" w:rsidR="00DF3DC5" w:rsidRDefault="00DF3DC5" w:rsidP="000C6F65">
      <w:pPr>
        <w:jc w:val="both"/>
        <w:rPr>
          <w:rFonts w:ascii="Trebuchet MS" w:eastAsia="Times New Roman" w:hAnsi="Trebuchet MS"/>
          <w:bCs/>
          <w:sz w:val="22"/>
          <w:szCs w:val="22"/>
          <w:lang w:eastAsia="hr-HR"/>
        </w:rPr>
      </w:pPr>
      <w:r>
        <w:rPr>
          <w:rFonts w:ascii="Trebuchet MS" w:eastAsia="Times New Roman" w:hAnsi="Trebuchet MS"/>
          <w:b/>
          <w:sz w:val="22"/>
          <w:szCs w:val="22"/>
          <w:lang w:eastAsia="hr-HR"/>
        </w:rPr>
        <w:t xml:space="preserve">                                                                                            </w:t>
      </w:r>
      <w:r w:rsidRPr="00DF3DC5">
        <w:rPr>
          <w:rFonts w:ascii="Trebuchet MS" w:eastAsia="Times New Roman" w:hAnsi="Trebuchet MS"/>
          <w:bCs/>
          <w:sz w:val="22"/>
          <w:szCs w:val="22"/>
          <w:lang w:eastAsia="hr-HR"/>
        </w:rPr>
        <w:t>M.P.</w:t>
      </w:r>
    </w:p>
    <w:p w14:paraId="5888258A" w14:textId="77777777" w:rsidR="00DF3DC5" w:rsidRDefault="00DF3DC5" w:rsidP="000C6F65">
      <w:pPr>
        <w:jc w:val="both"/>
        <w:rPr>
          <w:rFonts w:ascii="Trebuchet MS" w:eastAsia="Times New Roman" w:hAnsi="Trebuchet MS"/>
          <w:bCs/>
          <w:sz w:val="22"/>
          <w:szCs w:val="22"/>
          <w:lang w:eastAsia="hr-HR"/>
        </w:rPr>
      </w:pPr>
    </w:p>
    <w:p w14:paraId="11BA18F8" w14:textId="77777777" w:rsidR="00DF3DC5" w:rsidRDefault="00DF3DC5" w:rsidP="000C6F65">
      <w:pPr>
        <w:jc w:val="both"/>
        <w:rPr>
          <w:rFonts w:ascii="Trebuchet MS" w:eastAsia="Times New Roman" w:hAnsi="Trebuchet MS"/>
          <w:bCs/>
          <w:sz w:val="22"/>
          <w:szCs w:val="22"/>
          <w:lang w:eastAsia="hr-HR"/>
        </w:rPr>
      </w:pPr>
    </w:p>
    <w:p w14:paraId="1A055229" w14:textId="77777777" w:rsidR="00DF3DC5" w:rsidRPr="00DF3DC5" w:rsidRDefault="00DF3DC5" w:rsidP="000C6F65">
      <w:pPr>
        <w:jc w:val="both"/>
        <w:rPr>
          <w:rFonts w:ascii="Trebuchet MS" w:eastAsia="Times New Roman" w:hAnsi="Trebuchet MS"/>
          <w:bCs/>
          <w:sz w:val="22"/>
          <w:szCs w:val="22"/>
          <w:lang w:eastAsia="hr-HR"/>
        </w:rPr>
      </w:pPr>
    </w:p>
    <w:p w14:paraId="27CA3059" w14:textId="77777777" w:rsidR="000C6F65" w:rsidRPr="00F526D8" w:rsidRDefault="000C6F65" w:rsidP="000C6F65">
      <w:pPr>
        <w:jc w:val="both"/>
        <w:rPr>
          <w:rFonts w:ascii="Trebuchet MS" w:eastAsia="Times New Roman" w:hAnsi="Trebuchet MS"/>
          <w:i/>
          <w:iCs/>
          <w:sz w:val="22"/>
          <w:szCs w:val="22"/>
          <w:lang w:eastAsia="hr-HR"/>
        </w:rPr>
      </w:pPr>
      <w:r w:rsidRPr="00F526D8">
        <w:rPr>
          <w:rFonts w:ascii="Trebuchet MS" w:eastAsia="Times New Roman" w:hAnsi="Trebuchet MS"/>
          <w:b/>
          <w:i/>
          <w:iCs/>
          <w:sz w:val="22"/>
          <w:szCs w:val="22"/>
          <w:lang w:eastAsia="hr-HR"/>
        </w:rPr>
        <w:t>NAPOMENA:</w:t>
      </w:r>
      <w:r w:rsidRPr="00F526D8">
        <w:rPr>
          <w:rFonts w:ascii="Trebuchet MS" w:eastAsia="Times New Roman" w:hAnsi="Trebuchet MS"/>
          <w:i/>
          <w:iCs/>
          <w:sz w:val="22"/>
          <w:szCs w:val="22"/>
          <w:lang w:eastAsia="hr-HR"/>
        </w:rPr>
        <w:t xml:space="preserve"> Ovaj obrazac potpisuje osoba ovlaštena za samostalno i pojedinačno zastupanje gospodarskog subjekta (ili osobe koje su ovlaštene za skupno zas</w:t>
      </w:r>
      <w:bookmarkStart w:id="53" w:name="_Hlk506806981"/>
      <w:r w:rsidRPr="00F526D8">
        <w:rPr>
          <w:rFonts w:ascii="Trebuchet MS" w:eastAsia="Times New Roman" w:hAnsi="Trebuchet MS"/>
          <w:i/>
          <w:iCs/>
          <w:sz w:val="22"/>
          <w:szCs w:val="22"/>
          <w:lang w:eastAsia="hr-HR"/>
        </w:rPr>
        <w:t xml:space="preserve">tupanje gospodarskog subjekta). </w:t>
      </w:r>
      <w:bookmarkEnd w:id="53"/>
    </w:p>
    <w:p w14:paraId="12AD7BC2" w14:textId="77777777" w:rsidR="000C6F65" w:rsidRPr="00F526D8" w:rsidRDefault="000C6F65" w:rsidP="000C6F65">
      <w:pPr>
        <w:jc w:val="both"/>
        <w:rPr>
          <w:rFonts w:ascii="Trebuchet MS" w:eastAsia="Times New Roman" w:hAnsi="Trebuchet MS"/>
          <w:i/>
          <w:iCs/>
          <w:sz w:val="22"/>
          <w:szCs w:val="22"/>
          <w:lang w:eastAsia="hr-HR"/>
        </w:rPr>
      </w:pPr>
    </w:p>
    <w:p w14:paraId="24718883" w14:textId="77777777" w:rsidR="000C6F65" w:rsidRPr="00F526D8" w:rsidRDefault="000C6F65" w:rsidP="000C6F65">
      <w:pPr>
        <w:jc w:val="both"/>
        <w:rPr>
          <w:rFonts w:ascii="Trebuchet MS" w:eastAsia="Times New Roman" w:hAnsi="Trebuchet MS"/>
          <w:i/>
          <w:iCs/>
          <w:sz w:val="22"/>
          <w:szCs w:val="22"/>
          <w:lang w:eastAsia="hr-HR"/>
        </w:rPr>
      </w:pPr>
    </w:p>
    <w:p w14:paraId="328EC48F" w14:textId="77777777" w:rsidR="000C6F65" w:rsidRPr="00F526D8" w:rsidRDefault="000C6F65" w:rsidP="000C6F65">
      <w:pPr>
        <w:jc w:val="both"/>
        <w:rPr>
          <w:rFonts w:ascii="Trebuchet MS" w:eastAsia="Times New Roman" w:hAnsi="Trebuchet MS"/>
          <w:i/>
          <w:iCs/>
          <w:sz w:val="22"/>
          <w:szCs w:val="22"/>
          <w:lang w:eastAsia="hr-HR"/>
        </w:rPr>
      </w:pPr>
      <w:r w:rsidRPr="00F526D8">
        <w:rPr>
          <w:rFonts w:ascii="Trebuchet MS" w:eastAsia="Times New Roman" w:hAnsi="Trebuchet MS"/>
          <w:i/>
          <w:iCs/>
          <w:sz w:val="22"/>
          <w:szCs w:val="22"/>
          <w:lang w:eastAsia="hr-HR"/>
        </w:rPr>
        <w:t>Ukoliko su dvije ili više osoba ovlaštene zastupati gospodarski subjekt pojedinačno i samostalno dovoljno je da izjavu za gospodarski subjekt na obrascu iz ovog priloga potpiše jedna od osoba ovlaštenih zastupati pojedinačno i samostalno.</w:t>
      </w:r>
    </w:p>
    <w:p w14:paraId="2A1779EB" w14:textId="77777777" w:rsidR="000C6F65" w:rsidRPr="00F526D8" w:rsidRDefault="000C6F65" w:rsidP="000C6F65">
      <w:pPr>
        <w:tabs>
          <w:tab w:val="center" w:pos="4536"/>
          <w:tab w:val="right" w:pos="9072"/>
        </w:tabs>
        <w:jc w:val="both"/>
        <w:rPr>
          <w:rFonts w:ascii="Trebuchet MS" w:eastAsia="Times New Roman" w:hAnsi="Trebuchet MS"/>
          <w:bCs/>
          <w:sz w:val="22"/>
          <w:szCs w:val="22"/>
          <w:lang w:val="x-none" w:eastAsia="x-none"/>
        </w:rPr>
      </w:pPr>
    </w:p>
    <w:p w14:paraId="61ACE949" w14:textId="77777777" w:rsidR="000C6F65" w:rsidRPr="00F526D8" w:rsidRDefault="000C6F65" w:rsidP="000C6F65">
      <w:pPr>
        <w:widowControl/>
        <w:jc w:val="center"/>
        <w:rPr>
          <w:rFonts w:ascii="Trebuchet MS" w:eastAsia="Times New Roman" w:hAnsi="Trebuchet MS"/>
          <w:bCs/>
          <w:sz w:val="22"/>
          <w:szCs w:val="22"/>
          <w:lang w:eastAsia="hr-HR"/>
        </w:rPr>
      </w:pPr>
    </w:p>
    <w:p w14:paraId="417E8936" w14:textId="77777777" w:rsidR="000C6F65" w:rsidRPr="00F526D8" w:rsidRDefault="000C6F65" w:rsidP="000C6F65">
      <w:pPr>
        <w:widowControl/>
        <w:jc w:val="center"/>
        <w:rPr>
          <w:rFonts w:ascii="Trebuchet MS" w:eastAsia="Times New Roman" w:hAnsi="Trebuchet MS"/>
          <w:bCs/>
          <w:sz w:val="22"/>
          <w:szCs w:val="22"/>
          <w:lang w:eastAsia="hr-HR"/>
        </w:rPr>
      </w:pPr>
    </w:p>
    <w:p w14:paraId="2E62A17A" w14:textId="77777777" w:rsidR="000C6F65" w:rsidRPr="00F526D8" w:rsidRDefault="000C6F65" w:rsidP="000C6F65">
      <w:pPr>
        <w:widowControl/>
        <w:jc w:val="center"/>
        <w:rPr>
          <w:rFonts w:ascii="Trebuchet MS" w:eastAsia="Times New Roman" w:hAnsi="Trebuchet MS"/>
          <w:bCs/>
          <w:sz w:val="22"/>
          <w:szCs w:val="22"/>
          <w:lang w:eastAsia="hr-HR"/>
        </w:rPr>
      </w:pPr>
    </w:p>
    <w:p w14:paraId="65BA0020" w14:textId="77777777" w:rsidR="000C6F65" w:rsidRPr="00F526D8" w:rsidRDefault="000C6F65" w:rsidP="000C6F65">
      <w:pPr>
        <w:widowControl/>
        <w:rPr>
          <w:rFonts w:ascii="Trebuchet MS" w:eastAsia="Times New Roman" w:hAnsi="Trebuchet MS"/>
          <w:bCs/>
          <w:sz w:val="22"/>
          <w:szCs w:val="22"/>
          <w:lang w:eastAsia="hr-HR"/>
        </w:rPr>
      </w:pPr>
    </w:p>
    <w:p w14:paraId="2BA3B3A1" w14:textId="77777777" w:rsidR="000C6F65" w:rsidRPr="00F526D8" w:rsidRDefault="000C6F65" w:rsidP="000C6F65">
      <w:pPr>
        <w:widowControl/>
        <w:jc w:val="center"/>
        <w:rPr>
          <w:rFonts w:ascii="Trebuchet MS" w:eastAsia="Times New Roman" w:hAnsi="Trebuchet MS"/>
          <w:bCs/>
          <w:sz w:val="22"/>
          <w:szCs w:val="22"/>
          <w:lang w:eastAsia="hr-HR"/>
        </w:rPr>
      </w:pPr>
    </w:p>
    <w:p w14:paraId="422EDF76" w14:textId="77777777" w:rsidR="000C6F65" w:rsidRPr="00F526D8" w:rsidRDefault="000C6F65" w:rsidP="000C6F65">
      <w:pPr>
        <w:keepNext/>
        <w:jc w:val="center"/>
        <w:outlineLvl w:val="1"/>
        <w:rPr>
          <w:rFonts w:ascii="Trebuchet MS" w:eastAsia="Times New Roman" w:hAnsi="Trebuchet MS"/>
          <w:b/>
          <w:bCs/>
          <w:sz w:val="22"/>
          <w:szCs w:val="22"/>
          <w:lang w:val="x-none" w:eastAsia="x-none"/>
        </w:rPr>
      </w:pPr>
      <w:bookmarkStart w:id="54" w:name="_Toc509404129"/>
      <w:bookmarkStart w:id="55" w:name="_Toc496262431"/>
      <w:bookmarkStart w:id="56" w:name="_Toc192573102"/>
      <w:bookmarkStart w:id="57" w:name="_Toc192573387"/>
      <w:bookmarkStart w:id="58" w:name="_Toc192573520"/>
      <w:bookmarkStart w:id="59" w:name="_Hlk190692759"/>
      <w:r w:rsidRPr="00F526D8">
        <w:rPr>
          <w:rFonts w:ascii="Trebuchet MS" w:eastAsia="Times New Roman" w:hAnsi="Trebuchet MS"/>
          <w:b/>
          <w:bCs/>
          <w:sz w:val="22"/>
          <w:szCs w:val="22"/>
          <w:lang w:val="x-none" w:eastAsia="x-none"/>
        </w:rPr>
        <w:t>Prilog 3. IZJAVA</w:t>
      </w:r>
      <w:r w:rsidRPr="00F526D8">
        <w:rPr>
          <w:rFonts w:ascii="Trebuchet MS" w:eastAsia="Times New Roman" w:hAnsi="Trebuchet MS"/>
          <w:b/>
          <w:bCs/>
          <w:sz w:val="22"/>
          <w:szCs w:val="22"/>
          <w:lang w:eastAsia="x-none"/>
        </w:rPr>
        <w:t xml:space="preserve"> </w:t>
      </w:r>
      <w:r w:rsidRPr="00F526D8">
        <w:rPr>
          <w:rFonts w:ascii="Trebuchet MS" w:eastAsia="Times New Roman" w:hAnsi="Trebuchet MS"/>
          <w:b/>
          <w:bCs/>
          <w:sz w:val="22"/>
          <w:szCs w:val="22"/>
          <w:lang w:val="x-none" w:eastAsia="x-none"/>
        </w:rPr>
        <w:t>O PLAĆANJU DOSPJELIH POREZNIH OBVEZA I OBVEZA ZA MIROVINSKO I ZDRAVSTVENO OSIGURANJE ZA GOSPODARSKI SUBJEKT KOJI NEMA POSLOVNI NASTAN</w:t>
      </w:r>
      <w:bookmarkStart w:id="60" w:name="_Toc499561429"/>
      <w:bookmarkStart w:id="61" w:name="_Toc502144005"/>
      <w:bookmarkStart w:id="62" w:name="_Toc509404130"/>
      <w:bookmarkEnd w:id="54"/>
      <w:r w:rsidRPr="00F526D8">
        <w:rPr>
          <w:rFonts w:ascii="Trebuchet MS" w:eastAsia="Times New Roman" w:hAnsi="Trebuchet MS"/>
          <w:b/>
          <w:bCs/>
          <w:sz w:val="22"/>
          <w:szCs w:val="22"/>
          <w:lang w:eastAsia="x-none"/>
        </w:rPr>
        <w:t xml:space="preserve"> </w:t>
      </w:r>
      <w:r w:rsidRPr="00F526D8">
        <w:rPr>
          <w:rFonts w:ascii="Trebuchet MS" w:eastAsia="Times New Roman" w:hAnsi="Trebuchet MS"/>
          <w:b/>
          <w:bCs/>
          <w:sz w:val="22"/>
          <w:szCs w:val="22"/>
          <w:lang w:val="x-none" w:eastAsia="x-none"/>
        </w:rPr>
        <w:t>U REPUBLICI HRVATSKOJ</w:t>
      </w:r>
      <w:bookmarkEnd w:id="55"/>
      <w:bookmarkEnd w:id="56"/>
      <w:bookmarkEnd w:id="57"/>
      <w:bookmarkEnd w:id="58"/>
      <w:bookmarkEnd w:id="60"/>
      <w:bookmarkEnd w:id="61"/>
      <w:bookmarkEnd w:id="62"/>
    </w:p>
    <w:bookmarkEnd w:id="59"/>
    <w:p w14:paraId="1B3F7FA5" w14:textId="77777777" w:rsidR="000C6F65" w:rsidRPr="00F526D8" w:rsidRDefault="000C6F65" w:rsidP="000C6F65">
      <w:pPr>
        <w:jc w:val="both"/>
        <w:rPr>
          <w:rFonts w:ascii="Trebuchet MS" w:eastAsia="Times New Roman" w:hAnsi="Trebuchet MS"/>
          <w:i/>
          <w:sz w:val="22"/>
          <w:szCs w:val="22"/>
          <w:lang w:eastAsia="hr-HR"/>
        </w:rPr>
      </w:pPr>
    </w:p>
    <w:p w14:paraId="6E10A53F" w14:textId="19B4727C" w:rsidR="000C6F65" w:rsidRPr="00F526D8" w:rsidRDefault="000C6F65" w:rsidP="000C6F65">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Temeljem članka 252. stavka 1. točka 2. i članka 265. stavka 2. Zakona o javnoj nabavi (Narodne novine, br. 120/2016</w:t>
      </w:r>
      <w:r w:rsidR="00F72F92" w:rsidRPr="00F526D8">
        <w:rPr>
          <w:rFonts w:ascii="Trebuchet MS" w:eastAsia="Times New Roman" w:hAnsi="Trebuchet MS"/>
          <w:sz w:val="22"/>
          <w:szCs w:val="22"/>
          <w:lang w:eastAsia="hr-HR"/>
        </w:rPr>
        <w:t>, 114/22</w:t>
      </w:r>
      <w:r w:rsidRPr="00F526D8">
        <w:rPr>
          <w:rFonts w:ascii="Trebuchet MS" w:eastAsia="Times New Roman" w:hAnsi="Trebuchet MS"/>
          <w:sz w:val="22"/>
          <w:szCs w:val="22"/>
          <w:lang w:eastAsia="hr-HR"/>
        </w:rPr>
        <w:t>), kao osoba ovlaštena za zastupanje gospodarskog subjekta dajem sljedeću:</w:t>
      </w:r>
    </w:p>
    <w:p w14:paraId="0FA04698" w14:textId="77777777" w:rsidR="000C6F65" w:rsidRPr="00F526D8" w:rsidRDefault="000C6F65" w:rsidP="000C6F65">
      <w:pPr>
        <w:jc w:val="both"/>
        <w:rPr>
          <w:rFonts w:ascii="Trebuchet MS" w:eastAsia="Times New Roman" w:hAnsi="Trebuchet MS"/>
          <w:b/>
          <w:sz w:val="22"/>
          <w:szCs w:val="22"/>
          <w:lang w:eastAsia="hr-HR"/>
        </w:rPr>
      </w:pPr>
    </w:p>
    <w:p w14:paraId="12C0ED7E" w14:textId="77777777" w:rsidR="000C6F65" w:rsidRPr="00F526D8" w:rsidRDefault="000C6F65" w:rsidP="000C6F65">
      <w:pPr>
        <w:jc w:val="center"/>
        <w:rPr>
          <w:rFonts w:ascii="Trebuchet MS" w:eastAsia="Times New Roman" w:hAnsi="Trebuchet MS"/>
          <w:b/>
          <w:sz w:val="22"/>
          <w:szCs w:val="22"/>
          <w:lang w:eastAsia="hr-HR"/>
        </w:rPr>
      </w:pPr>
      <w:r w:rsidRPr="00F526D8">
        <w:rPr>
          <w:rFonts w:ascii="Trebuchet MS" w:eastAsia="Times New Roman" w:hAnsi="Trebuchet MS"/>
          <w:b/>
          <w:sz w:val="22"/>
          <w:szCs w:val="22"/>
          <w:lang w:eastAsia="hr-HR"/>
        </w:rPr>
        <w:t>IZJAVU O PLAĆANJU DOSPJELIH POREZNIH OBVEZA I OBVEZA</w:t>
      </w:r>
    </w:p>
    <w:p w14:paraId="0E63BE10" w14:textId="77777777" w:rsidR="000C6F65" w:rsidRPr="00F526D8" w:rsidRDefault="000C6F65" w:rsidP="000C6F65">
      <w:pPr>
        <w:jc w:val="center"/>
        <w:rPr>
          <w:rFonts w:ascii="Trebuchet MS" w:eastAsia="Times New Roman" w:hAnsi="Trebuchet MS"/>
          <w:b/>
          <w:sz w:val="22"/>
          <w:szCs w:val="22"/>
          <w:lang w:eastAsia="hr-HR"/>
        </w:rPr>
      </w:pPr>
      <w:r w:rsidRPr="00F526D8">
        <w:rPr>
          <w:rFonts w:ascii="Trebuchet MS" w:eastAsia="Times New Roman" w:hAnsi="Trebuchet MS"/>
          <w:b/>
          <w:sz w:val="22"/>
          <w:szCs w:val="22"/>
          <w:lang w:eastAsia="hr-HR"/>
        </w:rPr>
        <w:t>ZA MIROVINSKO I ZDRAVSTVENO OSIGURANJE</w:t>
      </w:r>
    </w:p>
    <w:p w14:paraId="237F23A3" w14:textId="77777777" w:rsidR="000C6F65" w:rsidRPr="00F526D8" w:rsidRDefault="000C6F65" w:rsidP="000C6F65">
      <w:pPr>
        <w:jc w:val="both"/>
        <w:rPr>
          <w:rFonts w:ascii="Trebuchet MS" w:eastAsia="Times New Roman" w:hAnsi="Trebuchet MS"/>
          <w:sz w:val="22"/>
          <w:szCs w:val="22"/>
          <w:lang w:eastAsia="hr-HR"/>
        </w:rPr>
      </w:pPr>
    </w:p>
    <w:p w14:paraId="5F86E40D" w14:textId="77777777" w:rsidR="000C6F65" w:rsidRPr="00F526D8" w:rsidRDefault="000C6F65" w:rsidP="000C6F65">
      <w:pPr>
        <w:jc w:val="both"/>
        <w:rPr>
          <w:rFonts w:ascii="Trebuchet MS" w:eastAsia="Times New Roman" w:hAnsi="Trebuchet MS"/>
          <w:sz w:val="22"/>
          <w:szCs w:val="22"/>
          <w:lang w:eastAsia="hr-HR"/>
        </w:rPr>
      </w:pPr>
    </w:p>
    <w:p w14:paraId="54E7BDA2" w14:textId="77777777" w:rsidR="000C6F65" w:rsidRPr="00F526D8" w:rsidRDefault="000C6F65" w:rsidP="00F72F92">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kojom ja ___________________________ iz _____________________________________</w:t>
      </w:r>
    </w:p>
    <w:p w14:paraId="5962D3CE" w14:textId="77777777" w:rsidR="000C6F65" w:rsidRPr="00F526D8" w:rsidRDefault="000C6F65" w:rsidP="00F72F92">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                             (ime i prezime) </w:t>
      </w:r>
      <w:r w:rsidRPr="00F526D8">
        <w:rPr>
          <w:rFonts w:ascii="Trebuchet MS" w:eastAsia="Times New Roman" w:hAnsi="Trebuchet MS"/>
          <w:sz w:val="22"/>
          <w:szCs w:val="22"/>
          <w:lang w:eastAsia="hr-HR"/>
        </w:rPr>
        <w:tab/>
      </w:r>
      <w:r w:rsidRPr="00F526D8">
        <w:rPr>
          <w:rFonts w:ascii="Trebuchet MS" w:eastAsia="Times New Roman" w:hAnsi="Trebuchet MS"/>
          <w:sz w:val="22"/>
          <w:szCs w:val="22"/>
          <w:lang w:eastAsia="hr-HR"/>
        </w:rPr>
        <w:tab/>
        <w:t xml:space="preserve"> </w:t>
      </w:r>
      <w:r w:rsidRPr="00F526D8">
        <w:rPr>
          <w:rFonts w:ascii="Trebuchet MS" w:eastAsia="Times New Roman" w:hAnsi="Trebuchet MS"/>
          <w:sz w:val="22"/>
          <w:szCs w:val="22"/>
          <w:lang w:eastAsia="hr-HR"/>
        </w:rPr>
        <w:tab/>
        <w:t xml:space="preserve">                  (adresa stanovanja)</w:t>
      </w:r>
    </w:p>
    <w:p w14:paraId="3F646B84" w14:textId="77777777" w:rsidR="000C6F65" w:rsidRPr="00F526D8" w:rsidRDefault="000C6F65" w:rsidP="00F72F92">
      <w:pPr>
        <w:jc w:val="both"/>
        <w:rPr>
          <w:rFonts w:ascii="Trebuchet MS" w:eastAsia="Times New Roman" w:hAnsi="Trebuchet MS"/>
          <w:sz w:val="22"/>
          <w:szCs w:val="22"/>
          <w:lang w:eastAsia="hr-HR"/>
        </w:rPr>
      </w:pPr>
    </w:p>
    <w:p w14:paraId="0A7D6D17" w14:textId="77777777" w:rsidR="000C6F65" w:rsidRPr="00F526D8" w:rsidRDefault="000C6F65" w:rsidP="00F72F92">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broj identifikacijskog dokumenta (osobne iskaznice ili putovnice)_______________________             </w:t>
      </w:r>
    </w:p>
    <w:p w14:paraId="08CEBF6F" w14:textId="77777777" w:rsidR="000C6F65" w:rsidRPr="00F526D8" w:rsidRDefault="000C6F65" w:rsidP="00F72F92">
      <w:pPr>
        <w:jc w:val="both"/>
        <w:rPr>
          <w:rFonts w:ascii="Trebuchet MS" w:eastAsia="Times New Roman" w:hAnsi="Trebuchet MS"/>
          <w:sz w:val="22"/>
          <w:szCs w:val="22"/>
          <w:lang w:eastAsia="hr-HR"/>
        </w:rPr>
      </w:pPr>
    </w:p>
    <w:p w14:paraId="7E92C203" w14:textId="77777777" w:rsidR="000C6F65" w:rsidRPr="00F526D8" w:rsidRDefault="000C6F65" w:rsidP="00F72F92">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izdane od _________________________________________________________________,</w:t>
      </w:r>
    </w:p>
    <w:p w14:paraId="5F29F23C" w14:textId="77777777" w:rsidR="000C6F65" w:rsidRPr="00F526D8" w:rsidRDefault="000C6F65" w:rsidP="00F72F92">
      <w:pPr>
        <w:jc w:val="both"/>
        <w:rPr>
          <w:rFonts w:ascii="Trebuchet MS" w:eastAsia="Times New Roman" w:hAnsi="Trebuchet MS"/>
          <w:sz w:val="22"/>
          <w:szCs w:val="22"/>
          <w:lang w:eastAsia="hr-HR"/>
        </w:rPr>
      </w:pPr>
    </w:p>
    <w:p w14:paraId="673EDF75" w14:textId="77777777" w:rsidR="000C6F65" w:rsidRPr="00F526D8" w:rsidRDefault="000C6F65" w:rsidP="00F72F92">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kao osoba ovlaštena za zastupanje: ____________________________________________</w:t>
      </w:r>
    </w:p>
    <w:p w14:paraId="720F686A" w14:textId="77777777" w:rsidR="000C6F65" w:rsidRPr="00F526D8" w:rsidRDefault="000C6F65" w:rsidP="00F72F92">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                                           (naziv i adresa gospodarskog subjekta, OIB ili identifikacijski broj)</w:t>
      </w:r>
    </w:p>
    <w:p w14:paraId="54258D56" w14:textId="77777777" w:rsidR="000C6F65" w:rsidRPr="00F526D8" w:rsidRDefault="000C6F65" w:rsidP="00F72F92">
      <w:pPr>
        <w:jc w:val="both"/>
        <w:rPr>
          <w:rFonts w:ascii="Trebuchet MS" w:eastAsia="Times New Roman" w:hAnsi="Trebuchet MS"/>
          <w:sz w:val="22"/>
          <w:szCs w:val="22"/>
          <w:lang w:eastAsia="hr-HR"/>
        </w:rPr>
      </w:pPr>
    </w:p>
    <w:p w14:paraId="3FAC0C8F" w14:textId="77777777" w:rsidR="000C6F65" w:rsidRPr="00F526D8" w:rsidRDefault="000C6F65" w:rsidP="00F72F92">
      <w:pPr>
        <w:jc w:val="both"/>
        <w:rPr>
          <w:rFonts w:ascii="Trebuchet MS" w:eastAsia="Times New Roman" w:hAnsi="Trebuchet MS"/>
          <w:b/>
          <w:sz w:val="22"/>
          <w:szCs w:val="22"/>
          <w:lang w:eastAsia="hr-HR"/>
        </w:rPr>
      </w:pPr>
    </w:p>
    <w:p w14:paraId="466AAE81" w14:textId="77777777" w:rsidR="000C6F65" w:rsidRPr="00F526D8" w:rsidRDefault="000C6F65" w:rsidP="00F72F92">
      <w:pPr>
        <w:jc w:val="both"/>
        <w:rPr>
          <w:rFonts w:ascii="Trebuchet MS" w:eastAsia="Times New Roman" w:hAnsi="Trebuchet MS"/>
          <w:b/>
          <w:sz w:val="22"/>
          <w:szCs w:val="22"/>
          <w:lang w:eastAsia="hr-HR"/>
        </w:rPr>
      </w:pPr>
      <w:r w:rsidRPr="00F526D8">
        <w:rPr>
          <w:rFonts w:ascii="Trebuchet MS" w:eastAsia="Times New Roman" w:hAnsi="Trebuchet MS"/>
          <w:b/>
          <w:sz w:val="22"/>
          <w:szCs w:val="22"/>
          <w:lang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14:paraId="05B55B91" w14:textId="77777777" w:rsidR="000C6F65" w:rsidRPr="00F526D8" w:rsidRDefault="000C6F65" w:rsidP="00F72F92">
      <w:pPr>
        <w:jc w:val="both"/>
        <w:rPr>
          <w:rFonts w:ascii="Trebuchet MS" w:eastAsia="Times New Roman" w:hAnsi="Trebuchet MS"/>
          <w:b/>
          <w:sz w:val="22"/>
          <w:szCs w:val="22"/>
          <w:lang w:eastAsia="hr-HR"/>
        </w:rPr>
      </w:pPr>
    </w:p>
    <w:p w14:paraId="3ACB02B6" w14:textId="77777777" w:rsidR="00F72F92" w:rsidRPr="00F526D8" w:rsidRDefault="00F72F92" w:rsidP="00F72F92">
      <w:pPr>
        <w:jc w:val="both"/>
        <w:rPr>
          <w:rFonts w:ascii="Trebuchet MS" w:eastAsia="Times New Roman" w:hAnsi="Trebuchet MS"/>
          <w:sz w:val="22"/>
          <w:szCs w:val="22"/>
          <w:lang w:eastAsia="hr-HR"/>
        </w:rPr>
      </w:pPr>
    </w:p>
    <w:p w14:paraId="770C28DA" w14:textId="77777777" w:rsidR="00F72F92" w:rsidRPr="00F526D8" w:rsidRDefault="00F72F92" w:rsidP="00F72F92">
      <w:pPr>
        <w:jc w:val="both"/>
        <w:rPr>
          <w:rFonts w:ascii="Trebuchet MS" w:eastAsia="Times New Roman" w:hAnsi="Trebuchet MS"/>
          <w:sz w:val="22"/>
          <w:szCs w:val="22"/>
          <w:lang w:eastAsia="hr-HR"/>
        </w:rPr>
      </w:pPr>
    </w:p>
    <w:p w14:paraId="55570B8A" w14:textId="77777777" w:rsidR="000C6F65" w:rsidRPr="00F526D8" w:rsidRDefault="000C6F65" w:rsidP="00F72F92">
      <w:pPr>
        <w:jc w:val="both"/>
        <w:rPr>
          <w:rFonts w:ascii="Trebuchet MS" w:eastAsia="Times New Roman" w:hAnsi="Trebuchet MS"/>
          <w:sz w:val="22"/>
          <w:szCs w:val="22"/>
          <w:lang w:eastAsia="hr-HR"/>
        </w:rPr>
      </w:pPr>
    </w:p>
    <w:p w14:paraId="07629A62" w14:textId="77777777" w:rsidR="000C6F65" w:rsidRPr="00F526D8" w:rsidRDefault="000C6F65" w:rsidP="00F72F92">
      <w:pPr>
        <w:jc w:val="both"/>
        <w:rPr>
          <w:rFonts w:ascii="Trebuchet MS" w:eastAsia="Times New Roman" w:hAnsi="Trebuchet MS"/>
          <w:b/>
          <w:sz w:val="22"/>
          <w:szCs w:val="22"/>
          <w:lang w:eastAsia="hr-HR"/>
        </w:rPr>
      </w:pPr>
      <w:r w:rsidRPr="00F526D8">
        <w:rPr>
          <w:rFonts w:ascii="Trebuchet MS" w:eastAsia="Times New Roman" w:hAnsi="Trebuchet MS"/>
          <w:sz w:val="22"/>
          <w:szCs w:val="22"/>
          <w:lang w:eastAsia="hr-HR"/>
        </w:rPr>
        <w:t xml:space="preserve"> U _____________, _________2025. godine</w:t>
      </w:r>
      <w:r w:rsidRPr="00F526D8">
        <w:rPr>
          <w:rFonts w:ascii="Trebuchet MS" w:eastAsia="Times New Roman" w:hAnsi="Trebuchet MS"/>
          <w:color w:val="FFFFFF"/>
          <w:sz w:val="22"/>
          <w:szCs w:val="22"/>
          <w:lang w:eastAsia="hr-HR"/>
        </w:rPr>
        <w:t xml:space="preserve"> </w:t>
      </w:r>
    </w:p>
    <w:p w14:paraId="6CC94EA2" w14:textId="77777777" w:rsidR="000C6F65" w:rsidRPr="00F526D8" w:rsidRDefault="000C6F65" w:rsidP="00F72F92">
      <w:pPr>
        <w:jc w:val="both"/>
        <w:rPr>
          <w:rFonts w:ascii="Trebuchet MS" w:eastAsia="Times New Roman" w:hAnsi="Trebuchet MS"/>
          <w:sz w:val="22"/>
          <w:szCs w:val="22"/>
          <w:lang w:eastAsia="hr-HR"/>
        </w:rPr>
      </w:pPr>
    </w:p>
    <w:p w14:paraId="01DA7D10" w14:textId="5A12935B" w:rsidR="000C6F65" w:rsidRPr="00F526D8" w:rsidRDefault="000C6F65" w:rsidP="00F72F92">
      <w:pPr>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 </w:t>
      </w:r>
      <w:r w:rsidRPr="00F526D8">
        <w:rPr>
          <w:rFonts w:ascii="Trebuchet MS" w:eastAsia="Times New Roman" w:hAnsi="Trebuchet MS"/>
          <w:sz w:val="22"/>
          <w:szCs w:val="22"/>
          <w:lang w:eastAsia="hr-HR"/>
        </w:rPr>
        <w:tab/>
      </w:r>
      <w:r w:rsidRPr="00F526D8">
        <w:rPr>
          <w:rFonts w:ascii="Trebuchet MS" w:eastAsia="Times New Roman" w:hAnsi="Trebuchet MS"/>
          <w:sz w:val="22"/>
          <w:szCs w:val="22"/>
          <w:lang w:eastAsia="hr-HR"/>
        </w:rPr>
        <w:tab/>
      </w:r>
      <w:r w:rsidRPr="00F526D8">
        <w:rPr>
          <w:rFonts w:ascii="Trebuchet MS" w:eastAsia="Times New Roman" w:hAnsi="Trebuchet MS"/>
          <w:sz w:val="22"/>
          <w:szCs w:val="22"/>
          <w:lang w:eastAsia="hr-HR"/>
        </w:rPr>
        <w:tab/>
      </w:r>
      <w:r w:rsidRPr="00F526D8">
        <w:rPr>
          <w:rFonts w:ascii="Trebuchet MS" w:eastAsia="Times New Roman" w:hAnsi="Trebuchet MS"/>
          <w:sz w:val="22"/>
          <w:szCs w:val="22"/>
          <w:lang w:eastAsia="hr-HR"/>
        </w:rPr>
        <w:tab/>
      </w:r>
      <w:r w:rsidRPr="00F526D8">
        <w:rPr>
          <w:rFonts w:ascii="Trebuchet MS" w:eastAsia="Times New Roman" w:hAnsi="Trebuchet MS"/>
          <w:sz w:val="22"/>
          <w:szCs w:val="22"/>
          <w:lang w:eastAsia="hr-HR"/>
        </w:rPr>
        <w:tab/>
      </w:r>
      <w:r w:rsidRPr="00F526D8">
        <w:rPr>
          <w:rFonts w:ascii="Trebuchet MS" w:eastAsia="Times New Roman" w:hAnsi="Trebuchet MS"/>
          <w:sz w:val="22"/>
          <w:szCs w:val="22"/>
          <w:lang w:eastAsia="hr-HR"/>
        </w:rPr>
        <w:tab/>
      </w:r>
      <w:r w:rsidR="008305B1">
        <w:rPr>
          <w:rFonts w:ascii="Trebuchet MS" w:eastAsia="Times New Roman" w:hAnsi="Trebuchet MS"/>
          <w:sz w:val="22"/>
          <w:szCs w:val="22"/>
          <w:lang w:eastAsia="hr-HR"/>
        </w:rPr>
        <w:t xml:space="preserve">     </w:t>
      </w:r>
      <w:r w:rsidRPr="00F526D8">
        <w:rPr>
          <w:rFonts w:ascii="Trebuchet MS" w:eastAsia="Times New Roman" w:hAnsi="Trebuchet MS"/>
          <w:sz w:val="22"/>
          <w:szCs w:val="22"/>
          <w:lang w:eastAsia="hr-HR"/>
        </w:rPr>
        <w:t>______________________________________</w:t>
      </w:r>
    </w:p>
    <w:p w14:paraId="35FC8AFB" w14:textId="77777777" w:rsidR="000C6F65" w:rsidRPr="00F526D8" w:rsidRDefault="000C6F65" w:rsidP="00F72F92">
      <w:pPr>
        <w:ind w:left="3540" w:firstLine="708"/>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   (ime i prezime osobe ovlaštene za zastupanje)</w:t>
      </w:r>
    </w:p>
    <w:p w14:paraId="346C938E" w14:textId="77777777" w:rsidR="000C6F65" w:rsidRPr="00F526D8" w:rsidRDefault="000C6F65" w:rsidP="00F72F92">
      <w:pPr>
        <w:ind w:left="3540" w:firstLine="708"/>
        <w:jc w:val="both"/>
        <w:rPr>
          <w:rFonts w:ascii="Trebuchet MS" w:eastAsia="Times New Roman" w:hAnsi="Trebuchet MS"/>
          <w:sz w:val="22"/>
          <w:szCs w:val="22"/>
          <w:lang w:eastAsia="hr-HR"/>
        </w:rPr>
      </w:pPr>
    </w:p>
    <w:p w14:paraId="44658D4C" w14:textId="2E6A8D47" w:rsidR="000C6F65" w:rsidRPr="00F526D8" w:rsidRDefault="000C6F65" w:rsidP="00F72F92">
      <w:pPr>
        <w:ind w:left="4530"/>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 _________________________________</w:t>
      </w:r>
    </w:p>
    <w:p w14:paraId="06EA66DE" w14:textId="77777777" w:rsidR="000C6F65" w:rsidRPr="00F526D8" w:rsidRDefault="000C6F65" w:rsidP="00F72F92">
      <w:pPr>
        <w:ind w:left="3540" w:firstLine="708"/>
        <w:jc w:val="both"/>
        <w:rPr>
          <w:rFonts w:ascii="Trebuchet MS" w:eastAsia="Times New Roman" w:hAnsi="Trebuchet MS"/>
          <w:sz w:val="22"/>
          <w:szCs w:val="22"/>
          <w:lang w:eastAsia="hr-HR"/>
        </w:rPr>
      </w:pPr>
      <w:r w:rsidRPr="00F526D8">
        <w:rPr>
          <w:rFonts w:ascii="Trebuchet MS" w:eastAsia="Times New Roman" w:hAnsi="Trebuchet MS"/>
          <w:sz w:val="22"/>
          <w:szCs w:val="22"/>
          <w:lang w:eastAsia="hr-HR"/>
        </w:rPr>
        <w:t xml:space="preserve">     (potpis osobe ovlaštene za zastupanje)</w:t>
      </w:r>
    </w:p>
    <w:p w14:paraId="69790659" w14:textId="77777777" w:rsidR="000C6F65" w:rsidRPr="00F526D8" w:rsidRDefault="000C6F65" w:rsidP="00F72F92">
      <w:pPr>
        <w:jc w:val="both"/>
        <w:rPr>
          <w:rFonts w:ascii="Trebuchet MS" w:eastAsia="Times New Roman" w:hAnsi="Trebuchet MS"/>
          <w:sz w:val="22"/>
          <w:szCs w:val="22"/>
          <w:lang w:eastAsia="hr-HR"/>
        </w:rPr>
      </w:pPr>
    </w:p>
    <w:p w14:paraId="62F56AE8" w14:textId="77777777" w:rsidR="000C6F65" w:rsidRDefault="000C6F65" w:rsidP="00F72F92">
      <w:pPr>
        <w:jc w:val="both"/>
        <w:rPr>
          <w:rFonts w:ascii="Trebuchet MS" w:eastAsia="Times New Roman" w:hAnsi="Trebuchet MS"/>
          <w:b/>
          <w:sz w:val="22"/>
          <w:szCs w:val="22"/>
          <w:lang w:eastAsia="hr-HR"/>
        </w:rPr>
      </w:pPr>
    </w:p>
    <w:p w14:paraId="3B11D826" w14:textId="30F7BC41" w:rsidR="008305B1" w:rsidRDefault="008305B1" w:rsidP="00F72F92">
      <w:pPr>
        <w:jc w:val="both"/>
        <w:rPr>
          <w:rFonts w:ascii="Trebuchet MS" w:eastAsia="Times New Roman" w:hAnsi="Trebuchet MS"/>
          <w:bCs/>
          <w:sz w:val="22"/>
          <w:szCs w:val="22"/>
          <w:lang w:eastAsia="hr-HR"/>
        </w:rPr>
      </w:pPr>
      <w:r>
        <w:rPr>
          <w:rFonts w:ascii="Trebuchet MS" w:eastAsia="Times New Roman" w:hAnsi="Trebuchet MS"/>
          <w:b/>
          <w:sz w:val="22"/>
          <w:szCs w:val="22"/>
          <w:lang w:eastAsia="hr-HR"/>
        </w:rPr>
        <w:t xml:space="preserve">                                                                                          </w:t>
      </w:r>
      <w:r w:rsidRPr="008305B1">
        <w:rPr>
          <w:rFonts w:ascii="Trebuchet MS" w:eastAsia="Times New Roman" w:hAnsi="Trebuchet MS"/>
          <w:bCs/>
          <w:sz w:val="22"/>
          <w:szCs w:val="22"/>
          <w:lang w:eastAsia="hr-HR"/>
        </w:rPr>
        <w:t>M.P.</w:t>
      </w:r>
    </w:p>
    <w:p w14:paraId="68C3CE0B" w14:textId="77777777" w:rsidR="008305B1" w:rsidRPr="008305B1" w:rsidRDefault="008305B1" w:rsidP="00F72F92">
      <w:pPr>
        <w:jc w:val="both"/>
        <w:rPr>
          <w:rFonts w:ascii="Trebuchet MS" w:eastAsia="Times New Roman" w:hAnsi="Trebuchet MS"/>
          <w:bCs/>
          <w:sz w:val="22"/>
          <w:szCs w:val="22"/>
          <w:lang w:eastAsia="hr-HR"/>
        </w:rPr>
      </w:pPr>
    </w:p>
    <w:p w14:paraId="7C1339AB" w14:textId="77777777" w:rsidR="000C6F65" w:rsidRPr="00F526D8" w:rsidRDefault="000C6F65" w:rsidP="00F72F92">
      <w:pPr>
        <w:jc w:val="both"/>
        <w:rPr>
          <w:rFonts w:ascii="Trebuchet MS" w:eastAsia="Times New Roman" w:hAnsi="Trebuchet MS"/>
          <w:i/>
          <w:iCs/>
          <w:sz w:val="22"/>
          <w:szCs w:val="22"/>
          <w:lang w:eastAsia="hr-HR"/>
        </w:rPr>
      </w:pPr>
      <w:r w:rsidRPr="00F526D8">
        <w:rPr>
          <w:rFonts w:ascii="Trebuchet MS" w:eastAsia="Times New Roman" w:hAnsi="Trebuchet MS"/>
          <w:b/>
          <w:i/>
          <w:iCs/>
          <w:sz w:val="22"/>
          <w:szCs w:val="22"/>
          <w:lang w:eastAsia="hr-HR"/>
        </w:rPr>
        <w:t>NAPOMENA:</w:t>
      </w:r>
      <w:r w:rsidRPr="00F526D8">
        <w:rPr>
          <w:rFonts w:ascii="Trebuchet MS" w:eastAsia="Times New Roman" w:hAnsi="Trebuchet MS"/>
          <w:i/>
          <w:iCs/>
          <w:sz w:val="22"/>
          <w:szCs w:val="22"/>
          <w:lang w:eastAsia="hr-HR"/>
        </w:rPr>
        <w:t xml:space="preserve"> Ako gospodarski subjekt ima više osoba ovlaštenih za zastupanje, ovu izjavu zajednički potpisuju osobe koje su ovlaštene za skupno zastupanje gospodarskog subjekta. Ukoliko su dvije ili više osoba ovlaštene zastupati gospodarski subjekt pojedinačno i samostalno dovoljno je da izjavu za gospodarski subjekt na obrascu iz ovog priloga potpiše jedna od osoba ovlaštenih zastupati pojedinačno i samostalno. </w:t>
      </w:r>
    </w:p>
    <w:p w14:paraId="08984AD6" w14:textId="77777777" w:rsidR="000C6F65" w:rsidRPr="00F526D8" w:rsidRDefault="000C6F65" w:rsidP="00F72F92">
      <w:pPr>
        <w:jc w:val="both"/>
        <w:rPr>
          <w:rFonts w:ascii="Trebuchet MS" w:eastAsia="Times New Roman" w:hAnsi="Trebuchet MS"/>
          <w:i/>
          <w:iCs/>
          <w:sz w:val="22"/>
          <w:szCs w:val="22"/>
          <w:lang w:eastAsia="hr-HR"/>
        </w:rPr>
      </w:pPr>
    </w:p>
    <w:p w14:paraId="557BB501" w14:textId="77777777" w:rsidR="000C6F65" w:rsidRPr="00F526D8" w:rsidRDefault="000C6F65" w:rsidP="00F72F92">
      <w:pPr>
        <w:jc w:val="both"/>
        <w:rPr>
          <w:rFonts w:ascii="Trebuchet MS" w:eastAsia="Times New Roman" w:hAnsi="Trebuchet MS"/>
          <w:i/>
          <w:iCs/>
          <w:sz w:val="22"/>
          <w:szCs w:val="22"/>
          <w:lang w:eastAsia="hr-HR"/>
        </w:rPr>
      </w:pPr>
      <w:r w:rsidRPr="00F526D8">
        <w:rPr>
          <w:rFonts w:ascii="Trebuchet MS" w:eastAsia="Times New Roman" w:hAnsi="Trebuchet MS"/>
          <w:i/>
          <w:iCs/>
          <w:sz w:val="22"/>
          <w:szCs w:val="22"/>
          <w:lang w:eastAsia="hr-HR"/>
        </w:rPr>
        <w:t>Izjava mora imati ovjereni potpis kod nadležne sudske ili upravne vlasti, javnog bilježnika ili strukovnog ili trgovinskog tijela u državi poslovnog nastana gospodarskog subjekta, odnosno državi čiji je osoba državljanin. Prihvaća se i Izjava s ovjerenim potpisom kod javnog bilježnika iz Republike Hrvatske.</w:t>
      </w:r>
    </w:p>
    <w:p w14:paraId="05DBC939" w14:textId="77777777" w:rsidR="000C6F65" w:rsidRPr="00F526D8" w:rsidRDefault="000C6F65" w:rsidP="00F72F92">
      <w:pPr>
        <w:widowControl/>
        <w:jc w:val="both"/>
        <w:rPr>
          <w:rFonts w:ascii="Trebuchet MS" w:eastAsia="Times New Roman" w:hAnsi="Trebuchet MS"/>
          <w:bCs/>
          <w:sz w:val="22"/>
          <w:szCs w:val="22"/>
          <w:lang w:eastAsia="hr-HR"/>
        </w:rPr>
      </w:pPr>
    </w:p>
    <w:p w14:paraId="01D310CC" w14:textId="77777777" w:rsidR="001629BA" w:rsidRPr="00F526D8" w:rsidRDefault="001629BA" w:rsidP="001629BA">
      <w:pPr>
        <w:widowControl/>
        <w:autoSpaceDE/>
        <w:jc w:val="both"/>
        <w:rPr>
          <w:rFonts w:ascii="Trebuchet MS" w:hAnsi="Trebuchet MS"/>
          <w:sz w:val="22"/>
          <w:szCs w:val="22"/>
        </w:rPr>
      </w:pPr>
    </w:p>
    <w:p w14:paraId="193806AD" w14:textId="77777777" w:rsidR="001629BA" w:rsidRPr="00F526D8" w:rsidRDefault="001629BA" w:rsidP="001629BA">
      <w:pPr>
        <w:widowControl/>
        <w:autoSpaceDE/>
        <w:jc w:val="both"/>
        <w:rPr>
          <w:rFonts w:ascii="Trebuchet MS" w:hAnsi="Trebuchet MS"/>
          <w:sz w:val="22"/>
          <w:szCs w:val="22"/>
        </w:rPr>
      </w:pPr>
    </w:p>
    <w:p w14:paraId="1564E6E8" w14:textId="77777777" w:rsidR="001629BA" w:rsidRPr="008305B1" w:rsidRDefault="001629BA" w:rsidP="00F526D8">
      <w:pPr>
        <w:pStyle w:val="Naslov1"/>
        <w:rPr>
          <w:rFonts w:ascii="Trebuchet MS" w:hAnsi="Trebuchet MS"/>
          <w:b/>
          <w:bCs/>
          <w:color w:val="auto"/>
          <w:sz w:val="22"/>
          <w:szCs w:val="22"/>
        </w:rPr>
      </w:pPr>
      <w:bookmarkStart w:id="63" w:name="_Toc192573521"/>
      <w:r w:rsidRPr="008305B1">
        <w:rPr>
          <w:rFonts w:ascii="Trebuchet MS" w:hAnsi="Trebuchet MS"/>
          <w:b/>
          <w:bCs/>
          <w:color w:val="auto"/>
          <w:sz w:val="22"/>
          <w:szCs w:val="22"/>
        </w:rPr>
        <w:t>7. TROŠKOVNIK</w:t>
      </w:r>
      <w:bookmarkEnd w:id="63"/>
    </w:p>
    <w:p w14:paraId="5AFB0468" w14:textId="77777777" w:rsidR="001629BA" w:rsidRPr="00F526D8" w:rsidRDefault="001629BA" w:rsidP="001629BA">
      <w:pPr>
        <w:widowControl/>
        <w:autoSpaceDE/>
        <w:jc w:val="both"/>
        <w:rPr>
          <w:rFonts w:ascii="Trebuchet MS" w:hAnsi="Trebuchet MS"/>
          <w:sz w:val="22"/>
          <w:szCs w:val="22"/>
        </w:rPr>
      </w:pPr>
    </w:p>
    <w:p w14:paraId="5AA22AC2" w14:textId="77777777" w:rsidR="00D12E55" w:rsidRPr="00D12E55" w:rsidRDefault="00D12E55" w:rsidP="00D12E55">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149"/>
        <w:gridCol w:w="1134"/>
        <w:gridCol w:w="1134"/>
        <w:gridCol w:w="1418"/>
        <w:gridCol w:w="1838"/>
      </w:tblGrid>
      <w:tr w:rsidR="00D12E55" w:rsidRPr="00D12E55" w14:paraId="5AFED548" w14:textId="77777777" w:rsidTr="00D12E55">
        <w:tc>
          <w:tcPr>
            <w:tcW w:w="815" w:type="dxa"/>
            <w:shd w:val="clear" w:color="auto" w:fill="auto"/>
          </w:tcPr>
          <w:p w14:paraId="1A4F4133" w14:textId="77777777" w:rsidR="00D12E55" w:rsidRPr="00D12E55" w:rsidRDefault="00D12E55" w:rsidP="00D12E55">
            <w:pPr>
              <w:jc w:val="center"/>
              <w:rPr>
                <w:b/>
                <w:bCs/>
                <w:sz w:val="22"/>
                <w:szCs w:val="22"/>
              </w:rPr>
            </w:pPr>
            <w:r w:rsidRPr="00D12E55">
              <w:rPr>
                <w:b/>
                <w:bCs/>
                <w:sz w:val="22"/>
                <w:szCs w:val="22"/>
              </w:rPr>
              <w:t>Redni broj</w:t>
            </w:r>
          </w:p>
        </w:tc>
        <w:tc>
          <w:tcPr>
            <w:tcW w:w="3149" w:type="dxa"/>
            <w:shd w:val="clear" w:color="auto" w:fill="auto"/>
          </w:tcPr>
          <w:p w14:paraId="6D850A81" w14:textId="77777777" w:rsidR="00D12E55" w:rsidRPr="00D12E55" w:rsidRDefault="00D12E55" w:rsidP="00D12E55">
            <w:pPr>
              <w:jc w:val="center"/>
              <w:rPr>
                <w:b/>
                <w:bCs/>
                <w:sz w:val="22"/>
                <w:szCs w:val="22"/>
              </w:rPr>
            </w:pPr>
            <w:r w:rsidRPr="00D12E55">
              <w:rPr>
                <w:b/>
                <w:bCs/>
                <w:sz w:val="22"/>
                <w:szCs w:val="22"/>
              </w:rPr>
              <w:t>Naziv predmeta nabave</w:t>
            </w:r>
          </w:p>
        </w:tc>
        <w:tc>
          <w:tcPr>
            <w:tcW w:w="1134" w:type="dxa"/>
            <w:shd w:val="clear" w:color="auto" w:fill="auto"/>
          </w:tcPr>
          <w:p w14:paraId="23F0F3EC" w14:textId="77777777" w:rsidR="00D12E55" w:rsidRPr="00D12E55" w:rsidRDefault="00D12E55" w:rsidP="00D12E55">
            <w:pPr>
              <w:jc w:val="center"/>
              <w:rPr>
                <w:b/>
                <w:bCs/>
                <w:sz w:val="22"/>
                <w:szCs w:val="22"/>
              </w:rPr>
            </w:pPr>
            <w:r w:rsidRPr="00D12E55">
              <w:rPr>
                <w:b/>
                <w:bCs/>
                <w:sz w:val="22"/>
                <w:szCs w:val="22"/>
              </w:rPr>
              <w:t>Jedinica mjere</w:t>
            </w:r>
          </w:p>
        </w:tc>
        <w:tc>
          <w:tcPr>
            <w:tcW w:w="1134" w:type="dxa"/>
            <w:shd w:val="clear" w:color="auto" w:fill="auto"/>
          </w:tcPr>
          <w:p w14:paraId="6DCA5E5A" w14:textId="77777777" w:rsidR="00D12E55" w:rsidRPr="00D12E55" w:rsidRDefault="00D12E55" w:rsidP="00D12E55">
            <w:pPr>
              <w:jc w:val="center"/>
              <w:rPr>
                <w:b/>
                <w:bCs/>
                <w:sz w:val="22"/>
                <w:szCs w:val="22"/>
              </w:rPr>
            </w:pPr>
            <w:r w:rsidRPr="00D12E55">
              <w:rPr>
                <w:b/>
                <w:bCs/>
                <w:sz w:val="22"/>
                <w:szCs w:val="22"/>
              </w:rPr>
              <w:t>Količina</w:t>
            </w:r>
          </w:p>
        </w:tc>
        <w:tc>
          <w:tcPr>
            <w:tcW w:w="1418" w:type="dxa"/>
            <w:shd w:val="clear" w:color="auto" w:fill="auto"/>
          </w:tcPr>
          <w:p w14:paraId="079296B0" w14:textId="77777777" w:rsidR="00D12E55" w:rsidRPr="00D12E55" w:rsidRDefault="00D12E55" w:rsidP="00D12E55">
            <w:pPr>
              <w:jc w:val="center"/>
              <w:rPr>
                <w:b/>
                <w:bCs/>
                <w:sz w:val="22"/>
                <w:szCs w:val="22"/>
              </w:rPr>
            </w:pPr>
            <w:r w:rsidRPr="00D12E55">
              <w:rPr>
                <w:b/>
                <w:bCs/>
                <w:sz w:val="22"/>
                <w:szCs w:val="22"/>
              </w:rPr>
              <w:t>Jedinična cijena (bez PDV-a)</w:t>
            </w:r>
          </w:p>
        </w:tc>
        <w:tc>
          <w:tcPr>
            <w:tcW w:w="1838" w:type="dxa"/>
            <w:shd w:val="clear" w:color="auto" w:fill="auto"/>
          </w:tcPr>
          <w:p w14:paraId="1DAB984F" w14:textId="77777777" w:rsidR="00D12E55" w:rsidRPr="00D12E55" w:rsidRDefault="00D12E55" w:rsidP="00D12E55">
            <w:pPr>
              <w:jc w:val="center"/>
              <w:rPr>
                <w:b/>
                <w:bCs/>
                <w:sz w:val="22"/>
                <w:szCs w:val="22"/>
              </w:rPr>
            </w:pPr>
            <w:r w:rsidRPr="00D12E55">
              <w:rPr>
                <w:b/>
                <w:bCs/>
                <w:sz w:val="22"/>
                <w:szCs w:val="22"/>
              </w:rPr>
              <w:t>Ukupna cijena (bez PDV-a)</w:t>
            </w:r>
          </w:p>
        </w:tc>
      </w:tr>
      <w:tr w:rsidR="00D12E55" w:rsidRPr="00D12E55" w14:paraId="022B8DB2" w14:textId="77777777" w:rsidTr="00D12E55">
        <w:tc>
          <w:tcPr>
            <w:tcW w:w="815" w:type="dxa"/>
            <w:shd w:val="clear" w:color="auto" w:fill="auto"/>
            <w:vAlign w:val="center"/>
          </w:tcPr>
          <w:p w14:paraId="7D49090A" w14:textId="77777777" w:rsidR="00D12E55" w:rsidRPr="00D12E55" w:rsidRDefault="00D12E55" w:rsidP="00D12E55">
            <w:pPr>
              <w:jc w:val="center"/>
              <w:rPr>
                <w:bCs/>
                <w:sz w:val="22"/>
                <w:szCs w:val="22"/>
              </w:rPr>
            </w:pPr>
            <w:r w:rsidRPr="00D12E55">
              <w:rPr>
                <w:bCs/>
                <w:sz w:val="22"/>
                <w:szCs w:val="22"/>
              </w:rPr>
              <w:t>1.</w:t>
            </w:r>
          </w:p>
        </w:tc>
        <w:tc>
          <w:tcPr>
            <w:tcW w:w="3149" w:type="dxa"/>
            <w:shd w:val="clear" w:color="auto" w:fill="auto"/>
          </w:tcPr>
          <w:p w14:paraId="75ECB552" w14:textId="2E30103C" w:rsidR="00D12E55" w:rsidRPr="00D12E55" w:rsidRDefault="00D12E55" w:rsidP="00D12E55">
            <w:pPr>
              <w:jc w:val="both"/>
              <w:rPr>
                <w:bCs/>
                <w:sz w:val="22"/>
                <w:szCs w:val="22"/>
              </w:rPr>
            </w:pPr>
            <w:r>
              <w:rPr>
                <w:bCs/>
                <w:sz w:val="22"/>
                <w:szCs w:val="22"/>
              </w:rPr>
              <w:t xml:space="preserve">Najam vozila </w:t>
            </w:r>
          </w:p>
        </w:tc>
        <w:tc>
          <w:tcPr>
            <w:tcW w:w="1134" w:type="dxa"/>
            <w:shd w:val="clear" w:color="auto" w:fill="auto"/>
            <w:vAlign w:val="center"/>
          </w:tcPr>
          <w:p w14:paraId="14F51230" w14:textId="633D7E40" w:rsidR="00D12E55" w:rsidRPr="00D12E55" w:rsidRDefault="00D12E55" w:rsidP="00D12E55">
            <w:pPr>
              <w:jc w:val="center"/>
              <w:rPr>
                <w:bCs/>
                <w:sz w:val="22"/>
                <w:szCs w:val="22"/>
              </w:rPr>
            </w:pPr>
            <w:r>
              <w:rPr>
                <w:bCs/>
                <w:sz w:val="22"/>
                <w:szCs w:val="22"/>
              </w:rPr>
              <w:t>dan</w:t>
            </w:r>
          </w:p>
        </w:tc>
        <w:tc>
          <w:tcPr>
            <w:tcW w:w="1134" w:type="dxa"/>
            <w:shd w:val="clear" w:color="auto" w:fill="auto"/>
            <w:vAlign w:val="center"/>
          </w:tcPr>
          <w:p w14:paraId="18C7779C" w14:textId="54B6526D" w:rsidR="00D12E55" w:rsidRPr="00D12E55" w:rsidRDefault="00D12E55" w:rsidP="00D12E55">
            <w:pPr>
              <w:jc w:val="center"/>
              <w:rPr>
                <w:bCs/>
                <w:sz w:val="22"/>
                <w:szCs w:val="22"/>
              </w:rPr>
            </w:pPr>
            <w:r>
              <w:rPr>
                <w:bCs/>
                <w:sz w:val="22"/>
                <w:szCs w:val="22"/>
              </w:rPr>
              <w:t>730</w:t>
            </w:r>
          </w:p>
        </w:tc>
        <w:tc>
          <w:tcPr>
            <w:tcW w:w="1418" w:type="dxa"/>
            <w:shd w:val="clear" w:color="auto" w:fill="auto"/>
            <w:vAlign w:val="center"/>
          </w:tcPr>
          <w:p w14:paraId="374449AE" w14:textId="77777777" w:rsidR="00D12E55" w:rsidRPr="00D12E55" w:rsidRDefault="00D12E55" w:rsidP="00D12E55">
            <w:pPr>
              <w:jc w:val="center"/>
              <w:rPr>
                <w:bCs/>
                <w:sz w:val="22"/>
                <w:szCs w:val="22"/>
              </w:rPr>
            </w:pPr>
          </w:p>
        </w:tc>
        <w:tc>
          <w:tcPr>
            <w:tcW w:w="1838" w:type="dxa"/>
            <w:shd w:val="clear" w:color="auto" w:fill="auto"/>
            <w:vAlign w:val="center"/>
          </w:tcPr>
          <w:p w14:paraId="51CB5FEB" w14:textId="77777777" w:rsidR="00D12E55" w:rsidRPr="00D12E55" w:rsidRDefault="00D12E55" w:rsidP="00D12E55">
            <w:pPr>
              <w:jc w:val="center"/>
              <w:rPr>
                <w:bCs/>
                <w:sz w:val="22"/>
                <w:szCs w:val="22"/>
              </w:rPr>
            </w:pPr>
          </w:p>
        </w:tc>
      </w:tr>
      <w:tr w:rsidR="00D12E55" w:rsidRPr="00D12E55" w14:paraId="7E642603" w14:textId="77777777" w:rsidTr="00D12E55">
        <w:tc>
          <w:tcPr>
            <w:tcW w:w="7650" w:type="dxa"/>
            <w:gridSpan w:val="5"/>
            <w:shd w:val="clear" w:color="auto" w:fill="auto"/>
          </w:tcPr>
          <w:p w14:paraId="5BE7988A" w14:textId="77777777" w:rsidR="00D12E55" w:rsidRPr="00D12E55" w:rsidRDefault="00D12E55" w:rsidP="00D12E55">
            <w:pPr>
              <w:jc w:val="right"/>
              <w:rPr>
                <w:b/>
                <w:bCs/>
                <w:sz w:val="22"/>
                <w:szCs w:val="22"/>
              </w:rPr>
            </w:pPr>
            <w:r w:rsidRPr="00D12E55">
              <w:rPr>
                <w:b/>
                <w:bCs/>
                <w:sz w:val="22"/>
                <w:szCs w:val="22"/>
              </w:rPr>
              <w:t>Cijena ponude bez PDV-a</w:t>
            </w:r>
          </w:p>
        </w:tc>
        <w:tc>
          <w:tcPr>
            <w:tcW w:w="1838" w:type="dxa"/>
            <w:shd w:val="clear" w:color="auto" w:fill="auto"/>
          </w:tcPr>
          <w:p w14:paraId="5ED3CCC9" w14:textId="77777777" w:rsidR="00D12E55" w:rsidRPr="00D12E55" w:rsidRDefault="00D12E55" w:rsidP="00D12E55">
            <w:pPr>
              <w:jc w:val="center"/>
              <w:rPr>
                <w:bCs/>
                <w:sz w:val="22"/>
                <w:szCs w:val="22"/>
              </w:rPr>
            </w:pPr>
          </w:p>
        </w:tc>
      </w:tr>
      <w:tr w:rsidR="00D12E55" w:rsidRPr="00D12E55" w14:paraId="73082233" w14:textId="77777777" w:rsidTr="00D12E55">
        <w:tc>
          <w:tcPr>
            <w:tcW w:w="7650" w:type="dxa"/>
            <w:gridSpan w:val="5"/>
            <w:shd w:val="clear" w:color="auto" w:fill="auto"/>
          </w:tcPr>
          <w:p w14:paraId="63134FFA" w14:textId="77777777" w:rsidR="00D12E55" w:rsidRPr="00D12E55" w:rsidRDefault="00D12E55" w:rsidP="00D12E55">
            <w:pPr>
              <w:jc w:val="right"/>
              <w:rPr>
                <w:b/>
                <w:bCs/>
                <w:sz w:val="22"/>
                <w:szCs w:val="22"/>
              </w:rPr>
            </w:pPr>
            <w:r w:rsidRPr="00D12E55">
              <w:rPr>
                <w:b/>
                <w:bCs/>
                <w:sz w:val="22"/>
                <w:szCs w:val="22"/>
              </w:rPr>
              <w:t>PDV (25%)</w:t>
            </w:r>
          </w:p>
        </w:tc>
        <w:tc>
          <w:tcPr>
            <w:tcW w:w="1838" w:type="dxa"/>
            <w:shd w:val="clear" w:color="auto" w:fill="auto"/>
          </w:tcPr>
          <w:p w14:paraId="76F012A4" w14:textId="77777777" w:rsidR="00D12E55" w:rsidRPr="00D12E55" w:rsidRDefault="00D12E55" w:rsidP="00D12E55">
            <w:pPr>
              <w:jc w:val="center"/>
              <w:rPr>
                <w:bCs/>
                <w:sz w:val="22"/>
                <w:szCs w:val="22"/>
              </w:rPr>
            </w:pPr>
          </w:p>
        </w:tc>
      </w:tr>
      <w:tr w:rsidR="00D12E55" w:rsidRPr="00D12E55" w14:paraId="7798401E" w14:textId="77777777" w:rsidTr="00D12E55">
        <w:tc>
          <w:tcPr>
            <w:tcW w:w="7650" w:type="dxa"/>
            <w:gridSpan w:val="5"/>
            <w:shd w:val="clear" w:color="auto" w:fill="auto"/>
          </w:tcPr>
          <w:p w14:paraId="1A14EBDA" w14:textId="77777777" w:rsidR="00D12E55" w:rsidRPr="00D12E55" w:rsidRDefault="00D12E55" w:rsidP="00D12E55">
            <w:pPr>
              <w:jc w:val="right"/>
              <w:rPr>
                <w:b/>
                <w:bCs/>
                <w:sz w:val="22"/>
                <w:szCs w:val="22"/>
              </w:rPr>
            </w:pPr>
            <w:r w:rsidRPr="00D12E55">
              <w:rPr>
                <w:b/>
                <w:bCs/>
                <w:sz w:val="22"/>
                <w:szCs w:val="22"/>
              </w:rPr>
              <w:t>Ukupna cijena s PDV-om</w:t>
            </w:r>
          </w:p>
        </w:tc>
        <w:tc>
          <w:tcPr>
            <w:tcW w:w="1838" w:type="dxa"/>
            <w:shd w:val="clear" w:color="auto" w:fill="auto"/>
          </w:tcPr>
          <w:p w14:paraId="2FA8BE46" w14:textId="77777777" w:rsidR="00D12E55" w:rsidRPr="00D12E55" w:rsidRDefault="00D12E55" w:rsidP="00D12E55">
            <w:pPr>
              <w:jc w:val="center"/>
              <w:rPr>
                <w:bCs/>
                <w:sz w:val="22"/>
                <w:szCs w:val="22"/>
              </w:rPr>
            </w:pPr>
          </w:p>
        </w:tc>
      </w:tr>
    </w:tbl>
    <w:p w14:paraId="26E0C40C" w14:textId="77777777" w:rsidR="00D12E55" w:rsidRPr="00D12E55" w:rsidRDefault="00D12E55" w:rsidP="00D12E55">
      <w:pPr>
        <w:jc w:val="center"/>
        <w:rPr>
          <w:b/>
          <w:bCs/>
          <w:sz w:val="22"/>
          <w:szCs w:val="22"/>
        </w:rPr>
      </w:pPr>
    </w:p>
    <w:p w14:paraId="17CDD1A9" w14:textId="77777777" w:rsidR="00D12E55" w:rsidRPr="00D12E55" w:rsidRDefault="00D12E55" w:rsidP="00D12E55">
      <w:pPr>
        <w:jc w:val="center"/>
        <w:rPr>
          <w:b/>
          <w:bCs/>
          <w:sz w:val="22"/>
          <w:szCs w:val="22"/>
        </w:rPr>
      </w:pPr>
    </w:p>
    <w:p w14:paraId="4DF0F6F1" w14:textId="77777777" w:rsidR="00D12E55" w:rsidRPr="00D12E55" w:rsidRDefault="00D12E55" w:rsidP="00D12E55">
      <w:pPr>
        <w:jc w:val="both"/>
        <w:rPr>
          <w:rFonts w:eastAsia="Times New Roman"/>
          <w:b/>
          <w:sz w:val="22"/>
          <w:szCs w:val="22"/>
          <w:lang w:eastAsia="hr-HR"/>
        </w:rPr>
      </w:pPr>
      <w:r w:rsidRPr="00D12E55">
        <w:rPr>
          <w:rFonts w:eastAsia="Times New Roman"/>
          <w:sz w:val="22"/>
          <w:szCs w:val="22"/>
          <w:lang w:eastAsia="hr-HR"/>
        </w:rPr>
        <w:t>U _____________, _________2025. godine</w:t>
      </w:r>
      <w:r w:rsidRPr="00D12E55">
        <w:rPr>
          <w:rFonts w:eastAsia="Times New Roman"/>
          <w:color w:val="FFFFFF"/>
          <w:sz w:val="22"/>
          <w:szCs w:val="22"/>
          <w:lang w:eastAsia="hr-HR"/>
        </w:rPr>
        <w:t xml:space="preserve"> </w:t>
      </w:r>
    </w:p>
    <w:p w14:paraId="303E5E62" w14:textId="77777777" w:rsidR="00D12E55" w:rsidRPr="00D12E55" w:rsidRDefault="00D12E55" w:rsidP="00D12E55">
      <w:pPr>
        <w:jc w:val="both"/>
        <w:rPr>
          <w:rFonts w:eastAsia="Times New Roman"/>
          <w:sz w:val="22"/>
          <w:szCs w:val="22"/>
          <w:lang w:eastAsia="hr-HR"/>
        </w:rPr>
      </w:pPr>
    </w:p>
    <w:p w14:paraId="63B79F7B" w14:textId="77777777" w:rsidR="00D12E55" w:rsidRPr="00D12E55" w:rsidRDefault="00D12E55" w:rsidP="00D12E55">
      <w:pPr>
        <w:jc w:val="both"/>
        <w:rPr>
          <w:rFonts w:eastAsia="Times New Roman"/>
          <w:sz w:val="22"/>
          <w:szCs w:val="22"/>
          <w:lang w:eastAsia="hr-HR"/>
        </w:rPr>
      </w:pPr>
      <w:r w:rsidRPr="00D12E55">
        <w:rPr>
          <w:rFonts w:eastAsia="Times New Roman"/>
          <w:sz w:val="22"/>
          <w:szCs w:val="22"/>
          <w:lang w:eastAsia="hr-HR"/>
        </w:rPr>
        <w:t xml:space="preserve"> </w:t>
      </w:r>
      <w:r w:rsidRPr="00D12E55">
        <w:rPr>
          <w:rFonts w:eastAsia="Times New Roman"/>
          <w:sz w:val="22"/>
          <w:szCs w:val="22"/>
          <w:lang w:eastAsia="hr-HR"/>
        </w:rPr>
        <w:tab/>
      </w:r>
      <w:r w:rsidRPr="00D12E55">
        <w:rPr>
          <w:rFonts w:eastAsia="Times New Roman"/>
          <w:sz w:val="22"/>
          <w:szCs w:val="22"/>
          <w:lang w:eastAsia="hr-HR"/>
        </w:rPr>
        <w:tab/>
      </w:r>
      <w:r w:rsidRPr="00D12E55">
        <w:rPr>
          <w:rFonts w:eastAsia="Times New Roman"/>
          <w:sz w:val="22"/>
          <w:szCs w:val="22"/>
          <w:lang w:eastAsia="hr-HR"/>
        </w:rPr>
        <w:tab/>
      </w:r>
      <w:r w:rsidRPr="00D12E55">
        <w:rPr>
          <w:rFonts w:eastAsia="Times New Roman"/>
          <w:sz w:val="22"/>
          <w:szCs w:val="22"/>
          <w:lang w:eastAsia="hr-HR"/>
        </w:rPr>
        <w:tab/>
      </w:r>
      <w:r w:rsidRPr="00D12E55">
        <w:rPr>
          <w:rFonts w:eastAsia="Times New Roman"/>
          <w:sz w:val="22"/>
          <w:szCs w:val="22"/>
          <w:lang w:eastAsia="hr-HR"/>
        </w:rPr>
        <w:tab/>
      </w:r>
      <w:r w:rsidRPr="00D12E55">
        <w:rPr>
          <w:rFonts w:eastAsia="Times New Roman"/>
          <w:sz w:val="22"/>
          <w:szCs w:val="22"/>
          <w:lang w:eastAsia="hr-HR"/>
        </w:rPr>
        <w:tab/>
      </w:r>
      <w:r w:rsidRPr="00D12E55">
        <w:rPr>
          <w:rFonts w:eastAsia="Times New Roman"/>
          <w:sz w:val="22"/>
          <w:szCs w:val="22"/>
          <w:lang w:eastAsia="hr-HR"/>
        </w:rPr>
        <w:tab/>
        <w:t>______________________________________</w:t>
      </w:r>
    </w:p>
    <w:p w14:paraId="166E0F46" w14:textId="77777777" w:rsidR="00D12E55" w:rsidRPr="00D12E55" w:rsidRDefault="00D12E55" w:rsidP="00D12E55">
      <w:pPr>
        <w:ind w:left="3540" w:firstLine="708"/>
        <w:jc w:val="both"/>
        <w:rPr>
          <w:rFonts w:eastAsia="Times New Roman"/>
          <w:sz w:val="22"/>
          <w:szCs w:val="22"/>
          <w:lang w:eastAsia="hr-HR"/>
        </w:rPr>
      </w:pPr>
      <w:r w:rsidRPr="00D12E55">
        <w:rPr>
          <w:rFonts w:eastAsia="Times New Roman"/>
          <w:sz w:val="22"/>
          <w:szCs w:val="22"/>
          <w:lang w:eastAsia="hr-HR"/>
        </w:rPr>
        <w:t xml:space="preserve">   </w:t>
      </w:r>
      <w:r w:rsidRPr="00D12E55">
        <w:rPr>
          <w:rFonts w:eastAsia="Times New Roman"/>
          <w:sz w:val="22"/>
          <w:szCs w:val="22"/>
          <w:lang w:eastAsia="hr-HR"/>
        </w:rPr>
        <w:tab/>
        <w:t>(ime i prezime osobe ovlaštene za zastupanje)</w:t>
      </w:r>
    </w:p>
    <w:p w14:paraId="174C9EE3" w14:textId="77777777" w:rsidR="00D12E55" w:rsidRPr="00D12E55" w:rsidRDefault="00D12E55" w:rsidP="00D12E55">
      <w:pPr>
        <w:ind w:left="3540" w:firstLine="708"/>
        <w:jc w:val="both"/>
        <w:rPr>
          <w:rFonts w:eastAsia="Times New Roman"/>
          <w:sz w:val="22"/>
          <w:szCs w:val="22"/>
          <w:lang w:eastAsia="hr-HR"/>
        </w:rPr>
      </w:pPr>
    </w:p>
    <w:p w14:paraId="7178359D" w14:textId="77777777" w:rsidR="00D12E55" w:rsidRPr="00D12E55" w:rsidRDefault="00D12E55" w:rsidP="00D12E55">
      <w:pPr>
        <w:ind w:left="3540" w:firstLine="708"/>
        <w:jc w:val="both"/>
        <w:rPr>
          <w:rFonts w:eastAsia="Times New Roman"/>
          <w:sz w:val="22"/>
          <w:szCs w:val="22"/>
          <w:lang w:eastAsia="hr-HR"/>
        </w:rPr>
      </w:pPr>
    </w:p>
    <w:p w14:paraId="2BADCF5B" w14:textId="77777777" w:rsidR="00D12E55" w:rsidRPr="00D12E55" w:rsidRDefault="00D12E55" w:rsidP="00D12E55">
      <w:pPr>
        <w:jc w:val="both"/>
        <w:rPr>
          <w:rFonts w:eastAsia="Times New Roman"/>
          <w:sz w:val="22"/>
          <w:szCs w:val="22"/>
          <w:lang w:eastAsia="hr-HR"/>
        </w:rPr>
      </w:pPr>
      <w:r w:rsidRPr="00D12E55">
        <w:rPr>
          <w:rFonts w:eastAsia="Times New Roman"/>
          <w:sz w:val="22"/>
          <w:szCs w:val="22"/>
          <w:lang w:eastAsia="hr-HR"/>
        </w:rPr>
        <w:t xml:space="preserve">                                                                                    M.P.   </w:t>
      </w:r>
      <w:r w:rsidRPr="00D12E55">
        <w:rPr>
          <w:rFonts w:eastAsia="Times New Roman"/>
          <w:sz w:val="22"/>
          <w:szCs w:val="22"/>
          <w:lang w:eastAsia="hr-HR"/>
        </w:rPr>
        <w:tab/>
      </w:r>
    </w:p>
    <w:p w14:paraId="45F8B1B2" w14:textId="77777777" w:rsidR="00D12E55" w:rsidRPr="00D12E55" w:rsidRDefault="00D12E55" w:rsidP="00D12E55">
      <w:pPr>
        <w:ind w:left="4956" w:firstLine="708"/>
        <w:jc w:val="both"/>
        <w:rPr>
          <w:rFonts w:eastAsia="Times New Roman"/>
          <w:sz w:val="22"/>
          <w:szCs w:val="22"/>
          <w:lang w:eastAsia="hr-HR"/>
        </w:rPr>
      </w:pPr>
      <w:r w:rsidRPr="00D12E55">
        <w:rPr>
          <w:rFonts w:eastAsia="Times New Roman"/>
          <w:sz w:val="22"/>
          <w:szCs w:val="22"/>
          <w:lang w:eastAsia="hr-HR"/>
        </w:rPr>
        <w:t>_________________________________</w:t>
      </w:r>
    </w:p>
    <w:p w14:paraId="70C5D91F" w14:textId="77777777" w:rsidR="00D12E55" w:rsidRPr="00D12E55" w:rsidRDefault="00D12E55" w:rsidP="00D12E55">
      <w:pPr>
        <w:ind w:left="3540" w:firstLine="708"/>
        <w:jc w:val="both"/>
        <w:rPr>
          <w:rFonts w:eastAsia="Times New Roman"/>
          <w:sz w:val="22"/>
          <w:szCs w:val="22"/>
          <w:lang w:eastAsia="hr-HR"/>
        </w:rPr>
      </w:pPr>
      <w:r w:rsidRPr="00D12E55">
        <w:rPr>
          <w:rFonts w:eastAsia="Times New Roman"/>
          <w:sz w:val="22"/>
          <w:szCs w:val="22"/>
          <w:lang w:eastAsia="hr-HR"/>
        </w:rPr>
        <w:t xml:space="preserve">     </w:t>
      </w:r>
      <w:r w:rsidRPr="00D12E55">
        <w:rPr>
          <w:rFonts w:eastAsia="Times New Roman"/>
          <w:sz w:val="22"/>
          <w:szCs w:val="22"/>
          <w:lang w:eastAsia="hr-HR"/>
        </w:rPr>
        <w:tab/>
      </w:r>
      <w:r w:rsidRPr="00D12E55">
        <w:rPr>
          <w:rFonts w:eastAsia="Times New Roman"/>
          <w:sz w:val="22"/>
          <w:szCs w:val="22"/>
          <w:lang w:eastAsia="hr-HR"/>
        </w:rPr>
        <w:tab/>
        <w:t>(potpis osobe ovlaštene za zastupanje)</w:t>
      </w:r>
    </w:p>
    <w:p w14:paraId="551C44D0" w14:textId="77777777" w:rsidR="001629BA" w:rsidRPr="00F526D8" w:rsidRDefault="001629BA" w:rsidP="001629BA">
      <w:pPr>
        <w:widowControl/>
        <w:autoSpaceDE/>
        <w:jc w:val="both"/>
        <w:rPr>
          <w:rFonts w:ascii="Trebuchet MS" w:hAnsi="Trebuchet MS"/>
          <w:sz w:val="22"/>
          <w:szCs w:val="22"/>
        </w:rPr>
      </w:pPr>
    </w:p>
    <w:p w14:paraId="12491560" w14:textId="77777777" w:rsidR="007C0217" w:rsidRPr="00F526D8" w:rsidRDefault="007C0217" w:rsidP="005206B7">
      <w:pPr>
        <w:rPr>
          <w:rFonts w:ascii="Trebuchet MS" w:hAnsi="Trebuchet MS"/>
          <w:sz w:val="22"/>
          <w:szCs w:val="22"/>
        </w:rPr>
      </w:pPr>
    </w:p>
    <w:sectPr w:rsidR="007C0217" w:rsidRPr="00F526D8" w:rsidSect="00AE03E4">
      <w:headerReference w:type="default" r:id="rId8"/>
      <w:footerReference w:type="default" r:id="rId9"/>
      <w:headerReference w:type="first" r:id="rId10"/>
      <w:footerReference w:type="first" r:id="rId11"/>
      <w:pgSz w:w="11906" w:h="16838"/>
      <w:pgMar w:top="1417" w:right="1274" w:bottom="1417" w:left="1134"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559C8" w14:textId="77777777" w:rsidR="002F5749" w:rsidRDefault="002F5749" w:rsidP="00AC0FB5">
      <w:r>
        <w:separator/>
      </w:r>
    </w:p>
  </w:endnote>
  <w:endnote w:type="continuationSeparator" w:id="0">
    <w:p w14:paraId="51C0CBBC" w14:textId="77777777" w:rsidR="002F5749" w:rsidRDefault="002F5749" w:rsidP="00AC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C3AE" w14:textId="77777777" w:rsidR="00B705F5" w:rsidRPr="004D2882" w:rsidRDefault="00B705F5" w:rsidP="001A0EF6">
    <w:pPr>
      <w:pStyle w:val="Podnoje"/>
      <w:jc w:val="right"/>
      <w:rPr>
        <w:sz w:val="14"/>
        <w:szCs w:val="14"/>
      </w:rPr>
    </w:pPr>
    <w:r w:rsidRPr="004D2882">
      <w:rPr>
        <w:sz w:val="14"/>
        <w:szCs w:val="14"/>
      </w:rPr>
      <w:fldChar w:fldCharType="begin"/>
    </w:r>
    <w:r w:rsidRPr="004D2882">
      <w:rPr>
        <w:sz w:val="14"/>
        <w:szCs w:val="14"/>
      </w:rPr>
      <w:instrText>PAGE   \* MERGEFORMAT</w:instrText>
    </w:r>
    <w:r w:rsidRPr="004D2882">
      <w:rPr>
        <w:sz w:val="14"/>
        <w:szCs w:val="14"/>
      </w:rPr>
      <w:fldChar w:fldCharType="separate"/>
    </w:r>
    <w:r>
      <w:rPr>
        <w:sz w:val="14"/>
        <w:szCs w:val="14"/>
      </w:rPr>
      <w:t>2</w:t>
    </w:r>
    <w:r w:rsidRPr="004D2882">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B4A6" w14:textId="77777777" w:rsidR="008878B6" w:rsidRPr="008878B6" w:rsidRDefault="008878B6" w:rsidP="008878B6">
    <w:pPr>
      <w:pStyle w:val="Podnoje"/>
      <w:tabs>
        <w:tab w:val="clear" w:pos="9072"/>
      </w:tabs>
      <w:ind w:right="-425"/>
      <w:rPr>
        <w:color w:val="6C101B"/>
        <w:sz w:val="14"/>
        <w:szCs w:val="14"/>
      </w:rPr>
    </w:pPr>
  </w:p>
  <w:tbl>
    <w:tblPr>
      <w:tblStyle w:val="Reetkatablice"/>
      <w:tblpPr w:leftFromText="180" w:rightFromText="180" w:vertAnchor="text" w:horzAnchor="margin" w:tblpY="1"/>
      <w:tblOverlap w:val="never"/>
      <w:tblW w:w="9540" w:type="dxa"/>
      <w:tblBorders>
        <w:top w:val="single" w:sz="4" w:space="0" w:color="6C101B"/>
        <w:left w:val="none" w:sz="0" w:space="0" w:color="auto"/>
        <w:bottom w:val="none" w:sz="0" w:space="0" w:color="auto"/>
        <w:right w:val="none" w:sz="0" w:space="0" w:color="auto"/>
        <w:insideH w:val="none" w:sz="0" w:space="0" w:color="auto"/>
        <w:insideV w:val="single" w:sz="4" w:space="0" w:color="6C101B"/>
      </w:tblBorders>
      <w:tblLook w:val="04A0" w:firstRow="1" w:lastRow="0" w:firstColumn="1" w:lastColumn="0" w:noHBand="0" w:noVBand="1"/>
    </w:tblPr>
    <w:tblGrid>
      <w:gridCol w:w="2520"/>
      <w:gridCol w:w="3240"/>
      <w:gridCol w:w="1440"/>
      <w:gridCol w:w="2340"/>
    </w:tblGrid>
    <w:tr w:rsidR="00CB27AF" w:rsidRPr="00F556F7" w14:paraId="363A1DC1" w14:textId="77777777" w:rsidTr="00862784">
      <w:trPr>
        <w:trHeight w:val="57"/>
        <w:tblHeader/>
      </w:trPr>
      <w:tc>
        <w:tcPr>
          <w:tcW w:w="9540" w:type="dxa"/>
          <w:gridSpan w:val="4"/>
          <w:tcBorders>
            <w:top w:val="single" w:sz="4" w:space="0" w:color="6C101B"/>
          </w:tcBorders>
          <w:vAlign w:val="center"/>
        </w:tcPr>
        <w:p w14:paraId="5B4D0EB5" w14:textId="77777777" w:rsidR="00CB27AF" w:rsidRPr="00F556F7" w:rsidRDefault="00CB27AF" w:rsidP="0039639B">
          <w:pPr>
            <w:pStyle w:val="Podnoje"/>
            <w:ind w:left="-102" w:right="-113"/>
            <w:rPr>
              <w:rFonts w:asciiTheme="minorHAnsi" w:hAnsiTheme="minorHAnsi" w:cstheme="minorHAnsi"/>
              <w:color w:val="6C101B"/>
              <w:sz w:val="6"/>
              <w:szCs w:val="6"/>
            </w:rPr>
          </w:pPr>
        </w:p>
      </w:tc>
    </w:tr>
    <w:tr w:rsidR="00B705F5" w:rsidRPr="001046F7" w14:paraId="0BDA8E81" w14:textId="77777777" w:rsidTr="00862784">
      <w:trPr>
        <w:trHeight w:val="557"/>
        <w:tblHeader/>
      </w:trPr>
      <w:tc>
        <w:tcPr>
          <w:tcW w:w="2520" w:type="dxa"/>
          <w:vAlign w:val="center"/>
        </w:tcPr>
        <w:p w14:paraId="6E945372" w14:textId="77777777" w:rsidR="00B705F5" w:rsidRPr="001046F7" w:rsidRDefault="00B705F5" w:rsidP="0039639B">
          <w:pPr>
            <w:pStyle w:val="Podnoje"/>
            <w:pBdr>
              <w:right w:val="single" w:sz="4" w:space="4" w:color="auto"/>
            </w:pBdr>
            <w:ind w:left="284"/>
            <w:rPr>
              <w:rFonts w:ascii="Calibri Light" w:hAnsi="Calibri Light" w:cs="Calibri Light"/>
              <w:color w:val="6C101B"/>
              <w:sz w:val="16"/>
              <w:szCs w:val="16"/>
            </w:rPr>
          </w:pPr>
          <w:r w:rsidRPr="0089145B">
            <w:rPr>
              <w:rFonts w:ascii="Calibri" w:hAnsi="Calibri" w:cs="Calibri"/>
              <w:b/>
              <w:bCs/>
              <w:color w:val="6C101B"/>
              <w:sz w:val="14"/>
              <w:szCs w:val="14"/>
            </w:rPr>
            <w:t>MBS</w:t>
          </w:r>
          <w:r w:rsidRPr="0089145B">
            <w:rPr>
              <w:rFonts w:ascii="Calibri" w:hAnsi="Calibri" w:cs="Calibri"/>
              <w:color w:val="6C101B"/>
              <w:sz w:val="14"/>
              <w:szCs w:val="14"/>
            </w:rPr>
            <w:t>:</w:t>
          </w:r>
          <w:r w:rsidRPr="001046F7">
            <w:rPr>
              <w:rFonts w:ascii="Calibri Light" w:hAnsi="Calibri Light" w:cs="Calibri Light"/>
              <w:color w:val="6C101B"/>
              <w:sz w:val="16"/>
              <w:szCs w:val="16"/>
            </w:rPr>
            <w:t xml:space="preserve"> 060157756,</w:t>
          </w:r>
        </w:p>
        <w:p w14:paraId="4B52308D" w14:textId="77777777" w:rsidR="00B705F5" w:rsidRPr="001046F7" w:rsidRDefault="00B705F5" w:rsidP="0039639B">
          <w:pPr>
            <w:pStyle w:val="Podnoje"/>
            <w:pBdr>
              <w:right w:val="single" w:sz="4" w:space="4" w:color="auto"/>
            </w:pBdr>
            <w:ind w:left="284"/>
            <w:rPr>
              <w:rFonts w:ascii="Calibri Light" w:hAnsi="Calibri Light" w:cs="Calibri Light"/>
              <w:color w:val="6C101B"/>
              <w:sz w:val="16"/>
              <w:szCs w:val="16"/>
            </w:rPr>
          </w:pPr>
          <w:r w:rsidRPr="001046F7">
            <w:rPr>
              <w:rFonts w:ascii="Calibri Light" w:hAnsi="Calibri Light" w:cs="Calibri Light"/>
              <w:color w:val="6C101B"/>
              <w:sz w:val="16"/>
              <w:szCs w:val="16"/>
            </w:rPr>
            <w:t>Trgovački sud u Dubrovniku</w:t>
          </w:r>
        </w:p>
        <w:p w14:paraId="2B1D800B" w14:textId="77777777" w:rsidR="00B705F5" w:rsidRPr="001046F7" w:rsidRDefault="00B705F5" w:rsidP="0039639B">
          <w:pPr>
            <w:pStyle w:val="Podnoje"/>
            <w:pBdr>
              <w:right w:val="single" w:sz="4" w:space="4" w:color="auto"/>
            </w:pBdr>
            <w:ind w:left="284"/>
            <w:rPr>
              <w:rFonts w:ascii="Calibri Light" w:hAnsi="Calibri Light" w:cs="Calibri Light"/>
              <w:color w:val="6C101B"/>
              <w:sz w:val="16"/>
              <w:szCs w:val="16"/>
            </w:rPr>
          </w:pPr>
          <w:r w:rsidRPr="0089145B">
            <w:rPr>
              <w:rFonts w:ascii="Calibri" w:hAnsi="Calibri" w:cs="Calibri"/>
              <w:b/>
              <w:bCs/>
              <w:color w:val="6C101B"/>
              <w:sz w:val="14"/>
              <w:szCs w:val="14"/>
            </w:rPr>
            <w:t>MB</w:t>
          </w:r>
          <w:r w:rsidRPr="0089145B">
            <w:rPr>
              <w:rFonts w:ascii="Calibri" w:hAnsi="Calibri" w:cs="Calibri"/>
              <w:color w:val="6C101B"/>
              <w:sz w:val="14"/>
              <w:szCs w:val="14"/>
            </w:rPr>
            <w:t>:</w:t>
          </w:r>
          <w:r w:rsidRPr="001046F7">
            <w:rPr>
              <w:rFonts w:ascii="Calibri Light" w:hAnsi="Calibri Light" w:cs="Calibri Light"/>
              <w:color w:val="6C101B"/>
              <w:sz w:val="16"/>
              <w:szCs w:val="16"/>
            </w:rPr>
            <w:t xml:space="preserve"> 3302563</w:t>
          </w:r>
        </w:p>
        <w:p w14:paraId="25C5F246" w14:textId="77777777" w:rsidR="00B705F5" w:rsidRPr="001046F7" w:rsidRDefault="00B705F5" w:rsidP="0039639B">
          <w:pPr>
            <w:pStyle w:val="Podnoje"/>
            <w:pBdr>
              <w:right w:val="single" w:sz="4" w:space="4" w:color="auto"/>
            </w:pBdr>
            <w:ind w:left="284"/>
            <w:rPr>
              <w:rFonts w:ascii="Calibri Light" w:hAnsi="Calibri Light" w:cs="Calibri Light"/>
              <w:color w:val="6C101B"/>
              <w:sz w:val="16"/>
              <w:szCs w:val="16"/>
            </w:rPr>
          </w:pPr>
          <w:r w:rsidRPr="0089145B">
            <w:rPr>
              <w:rFonts w:ascii="Calibri" w:hAnsi="Calibri" w:cs="Calibri"/>
              <w:b/>
              <w:bCs/>
              <w:color w:val="6C101B"/>
              <w:sz w:val="14"/>
              <w:szCs w:val="14"/>
            </w:rPr>
            <w:t>OIB</w:t>
          </w:r>
          <w:r w:rsidRPr="0089145B">
            <w:rPr>
              <w:rFonts w:ascii="Calibri" w:hAnsi="Calibri" w:cs="Calibri"/>
              <w:color w:val="6C101B"/>
              <w:sz w:val="14"/>
              <w:szCs w:val="14"/>
            </w:rPr>
            <w:t>:</w:t>
          </w:r>
          <w:r w:rsidRPr="001046F7">
            <w:rPr>
              <w:rFonts w:ascii="Calibri Light" w:hAnsi="Calibri Light" w:cs="Calibri Light"/>
              <w:color w:val="6C101B"/>
              <w:sz w:val="16"/>
              <w:szCs w:val="16"/>
            </w:rPr>
            <w:t xml:space="preserve"> 36411681446</w:t>
          </w:r>
        </w:p>
      </w:tc>
      <w:tc>
        <w:tcPr>
          <w:tcW w:w="3240" w:type="dxa"/>
          <w:vAlign w:val="center"/>
        </w:tcPr>
        <w:p w14:paraId="35EC3DD3" w14:textId="77777777" w:rsidR="00B705F5" w:rsidRPr="001046F7" w:rsidRDefault="00B705F5" w:rsidP="0039639B">
          <w:pPr>
            <w:pStyle w:val="Podnoje"/>
            <w:ind w:left="178" w:right="-246"/>
            <w:rPr>
              <w:rFonts w:ascii="Calibri Light" w:hAnsi="Calibri Light" w:cs="Calibri Light"/>
              <w:color w:val="6C101B"/>
              <w:sz w:val="16"/>
              <w:szCs w:val="16"/>
            </w:rPr>
          </w:pPr>
          <w:r w:rsidRPr="0089145B">
            <w:rPr>
              <w:rFonts w:ascii="Calibri" w:hAnsi="Calibri" w:cs="Calibri"/>
              <w:b/>
              <w:bCs/>
              <w:color w:val="6C101B"/>
              <w:sz w:val="14"/>
              <w:szCs w:val="14"/>
            </w:rPr>
            <w:t>WEB</w:t>
          </w:r>
          <w:r w:rsidRPr="0089145B">
            <w:rPr>
              <w:rFonts w:ascii="Calibri" w:hAnsi="Calibri" w:cs="Calibri"/>
              <w:color w:val="6C101B"/>
              <w:sz w:val="16"/>
              <w:szCs w:val="16"/>
            </w:rPr>
            <w:t>:</w:t>
          </w:r>
          <w:r w:rsidRPr="001046F7">
            <w:rPr>
              <w:rFonts w:ascii="Calibri Light" w:hAnsi="Calibri Light" w:cs="Calibri Light"/>
              <w:color w:val="6C101B"/>
              <w:sz w:val="16"/>
              <w:szCs w:val="16"/>
            </w:rPr>
            <w:t xml:space="preserve"> www.libertasdubrovnik.hr</w:t>
          </w:r>
        </w:p>
        <w:p w14:paraId="430C8BB0" w14:textId="77777777" w:rsidR="00B705F5" w:rsidRPr="001046F7" w:rsidRDefault="00B705F5" w:rsidP="0039639B">
          <w:pPr>
            <w:pStyle w:val="Podnoje"/>
            <w:ind w:left="178" w:right="-246"/>
            <w:rPr>
              <w:rFonts w:ascii="Calibri Light" w:hAnsi="Calibri Light" w:cs="Calibri Light"/>
              <w:color w:val="6C101B"/>
              <w:sz w:val="16"/>
              <w:szCs w:val="16"/>
            </w:rPr>
          </w:pPr>
          <w:r w:rsidRPr="0089145B">
            <w:rPr>
              <w:rFonts w:ascii="Calibri" w:hAnsi="Calibri" w:cs="Calibri"/>
              <w:b/>
              <w:bCs/>
              <w:color w:val="6C101B"/>
              <w:sz w:val="14"/>
              <w:szCs w:val="14"/>
            </w:rPr>
            <w:t>E-MAIL:</w:t>
          </w:r>
          <w:r w:rsidRPr="001046F7">
            <w:rPr>
              <w:rFonts w:ascii="Calibri Light" w:hAnsi="Calibri Light" w:cs="Calibri Light"/>
              <w:color w:val="6C101B"/>
              <w:sz w:val="16"/>
              <w:szCs w:val="16"/>
            </w:rPr>
            <w:t xml:space="preserve"> libertas@libertasdubrovnik.com</w:t>
          </w:r>
        </w:p>
        <w:p w14:paraId="5357B614" w14:textId="77777777" w:rsidR="00B705F5" w:rsidRPr="001046F7" w:rsidRDefault="00B705F5" w:rsidP="0039639B">
          <w:pPr>
            <w:pStyle w:val="Podnoje"/>
            <w:ind w:left="178" w:right="-246"/>
            <w:rPr>
              <w:rFonts w:ascii="Calibri Light" w:hAnsi="Calibri Light" w:cs="Calibri Light"/>
              <w:color w:val="6C101B"/>
              <w:sz w:val="16"/>
              <w:szCs w:val="16"/>
            </w:rPr>
          </w:pPr>
          <w:r w:rsidRPr="0089145B">
            <w:rPr>
              <w:rFonts w:ascii="Calibri" w:hAnsi="Calibri" w:cs="Calibri"/>
              <w:b/>
              <w:bCs/>
              <w:color w:val="6C101B"/>
              <w:sz w:val="14"/>
              <w:szCs w:val="14"/>
            </w:rPr>
            <w:t>UPRAVA:</w:t>
          </w:r>
          <w:r w:rsidRPr="001046F7">
            <w:rPr>
              <w:rFonts w:ascii="Calibri Light" w:hAnsi="Calibri Light" w:cs="Calibri Light"/>
              <w:color w:val="6C101B"/>
              <w:sz w:val="16"/>
              <w:szCs w:val="16"/>
            </w:rPr>
            <w:t xml:space="preserve"> Franko Mekišić – direktor</w:t>
          </w:r>
        </w:p>
        <w:p w14:paraId="66F1009E" w14:textId="77777777" w:rsidR="00B705F5" w:rsidRPr="001046F7" w:rsidRDefault="00B705F5" w:rsidP="0039639B">
          <w:pPr>
            <w:pStyle w:val="Podnoje"/>
            <w:ind w:left="178" w:right="-246"/>
            <w:rPr>
              <w:rFonts w:ascii="Calibri Light" w:hAnsi="Calibri Light" w:cs="Calibri Light"/>
              <w:color w:val="6C101B"/>
              <w:sz w:val="16"/>
              <w:szCs w:val="16"/>
            </w:rPr>
          </w:pPr>
          <w:r w:rsidRPr="001046F7">
            <w:rPr>
              <w:rFonts w:ascii="Calibri Light" w:hAnsi="Calibri Light" w:cs="Calibri Light"/>
              <w:color w:val="6C101B"/>
              <w:sz w:val="16"/>
              <w:szCs w:val="16"/>
            </w:rPr>
            <w:t xml:space="preserve">Temeljni kapital: </w:t>
          </w:r>
          <w:r w:rsidR="00FB25AC">
            <w:rPr>
              <w:rFonts w:ascii="Calibri Light" w:hAnsi="Calibri Light" w:cs="Calibri Light"/>
              <w:color w:val="6C101B"/>
              <w:sz w:val="16"/>
              <w:szCs w:val="16"/>
            </w:rPr>
            <w:t>4</w:t>
          </w:r>
          <w:r w:rsidRPr="001046F7">
            <w:rPr>
              <w:rFonts w:ascii="Calibri Light" w:hAnsi="Calibri Light" w:cs="Calibri Light"/>
              <w:color w:val="6C101B"/>
              <w:sz w:val="16"/>
              <w:szCs w:val="16"/>
            </w:rPr>
            <w:t>.</w:t>
          </w:r>
          <w:r w:rsidR="00FB25AC">
            <w:rPr>
              <w:rFonts w:ascii="Calibri Light" w:hAnsi="Calibri Light" w:cs="Calibri Light"/>
              <w:color w:val="6C101B"/>
              <w:sz w:val="16"/>
              <w:szCs w:val="16"/>
            </w:rPr>
            <w:t>166</w:t>
          </w:r>
          <w:r w:rsidRPr="001046F7">
            <w:rPr>
              <w:rFonts w:ascii="Calibri Light" w:hAnsi="Calibri Light" w:cs="Calibri Light"/>
              <w:color w:val="6C101B"/>
              <w:sz w:val="16"/>
              <w:szCs w:val="16"/>
            </w:rPr>
            <w:t>.</w:t>
          </w:r>
          <w:r w:rsidR="00FB25AC">
            <w:rPr>
              <w:rFonts w:ascii="Calibri Light" w:hAnsi="Calibri Light" w:cs="Calibri Light"/>
              <w:color w:val="6C101B"/>
              <w:sz w:val="16"/>
              <w:szCs w:val="16"/>
            </w:rPr>
            <w:t>730</w:t>
          </w:r>
          <w:r w:rsidRPr="001046F7">
            <w:rPr>
              <w:rFonts w:ascii="Calibri Light" w:hAnsi="Calibri Light" w:cs="Calibri Light"/>
              <w:color w:val="6C101B"/>
              <w:sz w:val="16"/>
              <w:szCs w:val="16"/>
            </w:rPr>
            <w:t xml:space="preserve">,00 </w:t>
          </w:r>
          <w:r w:rsidR="00FB25AC">
            <w:rPr>
              <w:rFonts w:ascii="Calibri Light" w:hAnsi="Calibri Light" w:cs="Calibri Light"/>
              <w:color w:val="6C101B"/>
              <w:sz w:val="16"/>
              <w:szCs w:val="16"/>
            </w:rPr>
            <w:t>€</w:t>
          </w:r>
        </w:p>
      </w:tc>
      <w:tc>
        <w:tcPr>
          <w:tcW w:w="1440" w:type="dxa"/>
          <w:tcBorders>
            <w:top w:val="nil"/>
            <w:right w:val="nil"/>
          </w:tcBorders>
          <w:vAlign w:val="center"/>
        </w:tcPr>
        <w:p w14:paraId="46B1A80E" w14:textId="77777777" w:rsidR="00B705F5" w:rsidRPr="00F556F7" w:rsidRDefault="00B705F5" w:rsidP="0039639B">
          <w:pPr>
            <w:pStyle w:val="Podnoje"/>
            <w:ind w:right="-57"/>
            <w:jc w:val="right"/>
            <w:rPr>
              <w:rFonts w:ascii="Calibri Light" w:hAnsi="Calibri Light" w:cs="Calibri Light"/>
              <w:color w:val="6C101B"/>
              <w:sz w:val="14"/>
              <w:szCs w:val="14"/>
            </w:rPr>
          </w:pPr>
          <w:r w:rsidRPr="00F556F7">
            <w:rPr>
              <w:rFonts w:ascii="Calibri Light" w:hAnsi="Calibri Light" w:cs="Calibri Light"/>
              <w:color w:val="6C101B"/>
              <w:sz w:val="14"/>
              <w:szCs w:val="14"/>
            </w:rPr>
            <w:t>OTP Banka d.d.</w:t>
          </w:r>
        </w:p>
        <w:p w14:paraId="28890830" w14:textId="77777777" w:rsidR="00B705F5" w:rsidRPr="00F556F7" w:rsidRDefault="00B705F5" w:rsidP="0039639B">
          <w:pPr>
            <w:pStyle w:val="Podnoje"/>
            <w:ind w:right="-57"/>
            <w:jc w:val="right"/>
            <w:rPr>
              <w:rFonts w:ascii="Calibri Light" w:hAnsi="Calibri Light" w:cs="Calibri Light"/>
              <w:color w:val="6C101B"/>
              <w:sz w:val="14"/>
              <w:szCs w:val="14"/>
            </w:rPr>
          </w:pPr>
        </w:p>
        <w:p w14:paraId="2C0BF0E1" w14:textId="77777777" w:rsidR="00B705F5" w:rsidRPr="00F556F7" w:rsidRDefault="00B705F5" w:rsidP="0039639B">
          <w:pPr>
            <w:pStyle w:val="Podnoje"/>
            <w:ind w:right="-57"/>
            <w:jc w:val="right"/>
            <w:rPr>
              <w:rFonts w:ascii="Calibri Light" w:hAnsi="Calibri Light" w:cs="Calibri Light"/>
              <w:color w:val="6C101B"/>
              <w:sz w:val="14"/>
              <w:szCs w:val="14"/>
            </w:rPr>
          </w:pPr>
          <w:r w:rsidRPr="00F556F7">
            <w:rPr>
              <w:rFonts w:ascii="Calibri Light" w:hAnsi="Calibri Light" w:cs="Calibri Light"/>
              <w:color w:val="6C101B"/>
              <w:sz w:val="14"/>
              <w:szCs w:val="14"/>
            </w:rPr>
            <w:t>PBZ d.d.</w:t>
          </w:r>
        </w:p>
        <w:p w14:paraId="6124C09A" w14:textId="77777777" w:rsidR="00B705F5" w:rsidRPr="00F556F7" w:rsidRDefault="00B705F5" w:rsidP="0039639B">
          <w:pPr>
            <w:pStyle w:val="Podnoje"/>
            <w:ind w:right="-57"/>
            <w:jc w:val="right"/>
            <w:rPr>
              <w:rFonts w:ascii="Calibri Light" w:hAnsi="Calibri Light" w:cs="Calibri Light"/>
              <w:color w:val="6C101B"/>
              <w:sz w:val="14"/>
              <w:szCs w:val="14"/>
            </w:rPr>
          </w:pPr>
        </w:p>
        <w:p w14:paraId="59FDBE1E" w14:textId="77777777" w:rsidR="00B705F5" w:rsidRPr="00F556F7" w:rsidRDefault="00B705F5" w:rsidP="0039639B">
          <w:pPr>
            <w:pStyle w:val="Podnoje"/>
            <w:ind w:right="-57"/>
            <w:jc w:val="right"/>
            <w:rPr>
              <w:rFonts w:ascii="Calibri Light" w:hAnsi="Calibri Light" w:cs="Calibri Light"/>
              <w:color w:val="6C101B"/>
              <w:sz w:val="14"/>
              <w:szCs w:val="14"/>
            </w:rPr>
          </w:pPr>
          <w:r w:rsidRPr="00F556F7">
            <w:rPr>
              <w:rFonts w:ascii="Calibri Light" w:hAnsi="Calibri Light" w:cs="Calibri Light"/>
              <w:color w:val="6C101B"/>
              <w:sz w:val="14"/>
              <w:szCs w:val="14"/>
            </w:rPr>
            <w:t>Agram banka d.d.</w:t>
          </w:r>
        </w:p>
      </w:tc>
      <w:tc>
        <w:tcPr>
          <w:tcW w:w="2340" w:type="dxa"/>
          <w:tcBorders>
            <w:left w:val="nil"/>
          </w:tcBorders>
          <w:vAlign w:val="center"/>
        </w:tcPr>
        <w:p w14:paraId="76736D7F" w14:textId="77777777" w:rsidR="00B705F5" w:rsidRPr="00F556F7" w:rsidRDefault="00B705F5" w:rsidP="0039639B">
          <w:pPr>
            <w:pStyle w:val="Podnoje"/>
            <w:ind w:left="-102" w:right="-113"/>
            <w:rPr>
              <w:rFonts w:ascii="Calibri Light" w:hAnsi="Calibri Light" w:cs="Calibri Light"/>
              <w:color w:val="6C101B"/>
              <w:sz w:val="14"/>
              <w:szCs w:val="14"/>
            </w:rPr>
          </w:pPr>
          <w:r w:rsidRPr="0089145B">
            <w:rPr>
              <w:rFonts w:ascii="Calibri" w:hAnsi="Calibri" w:cs="Calibri"/>
              <w:b/>
              <w:bCs/>
              <w:color w:val="6C101B"/>
              <w:sz w:val="14"/>
              <w:szCs w:val="14"/>
            </w:rPr>
            <w:t>IBAN:</w:t>
          </w:r>
          <w:r w:rsidRPr="00F556F7">
            <w:rPr>
              <w:rFonts w:ascii="Calibri Light" w:hAnsi="Calibri Light" w:cs="Calibri Light"/>
              <w:color w:val="6C101B"/>
              <w:sz w:val="14"/>
              <w:szCs w:val="14"/>
            </w:rPr>
            <w:t xml:space="preserve"> HR0424070001100005783 </w:t>
          </w:r>
        </w:p>
        <w:p w14:paraId="453C90DB" w14:textId="77777777" w:rsidR="00B705F5" w:rsidRPr="00F556F7" w:rsidRDefault="00B705F5" w:rsidP="0039639B">
          <w:pPr>
            <w:pStyle w:val="Podnoje"/>
            <w:ind w:left="-102" w:right="-113"/>
            <w:rPr>
              <w:rFonts w:ascii="Calibri Light" w:hAnsi="Calibri Light" w:cs="Calibri Light"/>
              <w:color w:val="6C101B"/>
              <w:sz w:val="14"/>
              <w:szCs w:val="14"/>
            </w:rPr>
          </w:pPr>
          <w:r w:rsidRPr="0089145B">
            <w:rPr>
              <w:rFonts w:ascii="Calibri" w:hAnsi="Calibri" w:cs="Calibri"/>
              <w:b/>
              <w:bCs/>
              <w:color w:val="6C101B"/>
              <w:sz w:val="14"/>
              <w:szCs w:val="14"/>
            </w:rPr>
            <w:t>SWIFT:</w:t>
          </w:r>
          <w:r w:rsidRPr="00F556F7">
            <w:rPr>
              <w:rFonts w:ascii="Calibri Light" w:hAnsi="Calibri Light" w:cs="Calibri Light"/>
              <w:color w:val="6C101B"/>
              <w:sz w:val="14"/>
              <w:szCs w:val="14"/>
            </w:rPr>
            <w:t xml:space="preserve"> OTPVHR2X</w:t>
          </w:r>
        </w:p>
        <w:p w14:paraId="3F8DF4CE" w14:textId="77777777" w:rsidR="00B705F5" w:rsidRPr="00F556F7" w:rsidRDefault="00B705F5" w:rsidP="0039639B">
          <w:pPr>
            <w:pStyle w:val="Podnoje"/>
            <w:ind w:left="-102" w:right="-113"/>
            <w:rPr>
              <w:rFonts w:ascii="Calibri Light" w:hAnsi="Calibri Light" w:cs="Calibri Light"/>
              <w:color w:val="6C101B"/>
              <w:sz w:val="14"/>
              <w:szCs w:val="14"/>
            </w:rPr>
          </w:pPr>
          <w:r w:rsidRPr="0089145B">
            <w:rPr>
              <w:rFonts w:ascii="Calibri" w:hAnsi="Calibri" w:cs="Calibri"/>
              <w:b/>
              <w:bCs/>
              <w:color w:val="6C101B"/>
              <w:sz w:val="14"/>
              <w:szCs w:val="14"/>
            </w:rPr>
            <w:t>IBAN:</w:t>
          </w:r>
          <w:r w:rsidRPr="00F556F7">
            <w:rPr>
              <w:rFonts w:ascii="Calibri Light" w:hAnsi="Calibri Light" w:cs="Calibri Light"/>
              <w:color w:val="6C101B"/>
              <w:sz w:val="14"/>
              <w:szCs w:val="14"/>
            </w:rPr>
            <w:t xml:space="preserve"> HR5823400091110106276 </w:t>
          </w:r>
        </w:p>
        <w:p w14:paraId="43F5551B" w14:textId="77777777" w:rsidR="00B705F5" w:rsidRPr="00F556F7" w:rsidRDefault="00B705F5" w:rsidP="0039639B">
          <w:pPr>
            <w:pStyle w:val="Podnoje"/>
            <w:ind w:left="-102" w:right="-113"/>
            <w:rPr>
              <w:rFonts w:ascii="Calibri Light" w:hAnsi="Calibri Light" w:cs="Calibri Light"/>
              <w:color w:val="6C101B"/>
              <w:sz w:val="14"/>
              <w:szCs w:val="14"/>
            </w:rPr>
          </w:pPr>
          <w:r w:rsidRPr="0089145B">
            <w:rPr>
              <w:rFonts w:ascii="Calibri" w:hAnsi="Calibri" w:cs="Calibri"/>
              <w:b/>
              <w:bCs/>
              <w:color w:val="6C101B"/>
              <w:sz w:val="14"/>
              <w:szCs w:val="14"/>
            </w:rPr>
            <w:t>SWIFT:</w:t>
          </w:r>
          <w:r w:rsidRPr="00F556F7">
            <w:rPr>
              <w:rFonts w:ascii="Calibri Light" w:hAnsi="Calibri Light" w:cs="Calibri Light"/>
              <w:color w:val="6C101B"/>
              <w:sz w:val="14"/>
              <w:szCs w:val="14"/>
            </w:rPr>
            <w:t xml:space="preserve"> PBZGHR2X</w:t>
          </w:r>
        </w:p>
        <w:p w14:paraId="35CED795" w14:textId="77777777" w:rsidR="00B705F5" w:rsidRPr="00F556F7" w:rsidRDefault="00B705F5" w:rsidP="0039639B">
          <w:pPr>
            <w:pStyle w:val="Podnoje"/>
            <w:ind w:left="-102" w:right="-113"/>
            <w:rPr>
              <w:rFonts w:ascii="Calibri Light" w:hAnsi="Calibri Light" w:cs="Calibri Light"/>
              <w:color w:val="6C101B"/>
              <w:sz w:val="14"/>
              <w:szCs w:val="14"/>
            </w:rPr>
          </w:pPr>
          <w:r w:rsidRPr="0089145B">
            <w:rPr>
              <w:rFonts w:ascii="Calibri" w:hAnsi="Calibri" w:cs="Calibri"/>
              <w:b/>
              <w:bCs/>
              <w:color w:val="6C101B"/>
              <w:sz w:val="14"/>
              <w:szCs w:val="14"/>
            </w:rPr>
            <w:t>IBAN:</w:t>
          </w:r>
          <w:r w:rsidRPr="00F556F7">
            <w:rPr>
              <w:rFonts w:ascii="Calibri Light" w:hAnsi="Calibri Light" w:cs="Calibri Light"/>
              <w:color w:val="6C101B"/>
              <w:sz w:val="14"/>
              <w:szCs w:val="14"/>
            </w:rPr>
            <w:t xml:space="preserve"> HR5824810001129000299 </w:t>
          </w:r>
        </w:p>
        <w:p w14:paraId="5B3142BF" w14:textId="77777777" w:rsidR="00B705F5" w:rsidRPr="00F556F7" w:rsidRDefault="00B705F5" w:rsidP="0039639B">
          <w:pPr>
            <w:pStyle w:val="Podnoje"/>
            <w:ind w:left="-102" w:right="-113"/>
            <w:rPr>
              <w:rFonts w:ascii="Calibri Light" w:hAnsi="Calibri Light" w:cs="Calibri Light"/>
              <w:color w:val="6C101B"/>
              <w:sz w:val="14"/>
              <w:szCs w:val="14"/>
            </w:rPr>
          </w:pPr>
          <w:r w:rsidRPr="0089145B">
            <w:rPr>
              <w:rFonts w:ascii="Calibri" w:hAnsi="Calibri" w:cs="Calibri"/>
              <w:b/>
              <w:bCs/>
              <w:color w:val="6C101B"/>
              <w:sz w:val="14"/>
              <w:szCs w:val="14"/>
            </w:rPr>
            <w:t>SWIFT:</w:t>
          </w:r>
          <w:r w:rsidRPr="00F556F7">
            <w:rPr>
              <w:rFonts w:ascii="Calibri Light" w:hAnsi="Calibri Light" w:cs="Calibri Light"/>
              <w:color w:val="6C101B"/>
              <w:sz w:val="14"/>
              <w:szCs w:val="14"/>
            </w:rPr>
            <w:t xml:space="preserve"> KREZHR2X</w:t>
          </w:r>
        </w:p>
      </w:tc>
    </w:tr>
  </w:tbl>
  <w:p w14:paraId="5A999AAB" w14:textId="77777777" w:rsidR="00B705F5" w:rsidRPr="001046F7" w:rsidRDefault="00B705F5" w:rsidP="001E39BD">
    <w:pPr>
      <w:pStyle w:val="Podnoj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9039F" w14:textId="77777777" w:rsidR="002F5749" w:rsidRDefault="002F5749" w:rsidP="00AC0FB5">
      <w:r>
        <w:separator/>
      </w:r>
    </w:p>
  </w:footnote>
  <w:footnote w:type="continuationSeparator" w:id="0">
    <w:p w14:paraId="21200C3A" w14:textId="77777777" w:rsidR="002F5749" w:rsidRDefault="002F5749" w:rsidP="00AC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C86E" w14:textId="5BE2B2EE" w:rsidR="002802DC" w:rsidRDefault="002802DC" w:rsidP="002802DC">
    <w:pPr>
      <w:pStyle w:val="Zaglavlj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62608" w14:textId="77777777" w:rsidR="00AC0FB5" w:rsidRDefault="006A288F">
    <w:pPr>
      <w:pStyle w:val="Zaglavlje"/>
    </w:pPr>
    <w:r>
      <w:rPr>
        <w:noProof/>
      </w:rPr>
      <w:drawing>
        <wp:inline distT="0" distB="0" distL="0" distR="0" wp14:anchorId="686AA121" wp14:editId="5DB4672C">
          <wp:extent cx="6078158" cy="1105955"/>
          <wp:effectExtent l="0" t="0" r="0" b="0"/>
          <wp:docPr id="179086017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60179" name="Slika 1"/>
                  <pic:cNvPicPr/>
                </pic:nvPicPr>
                <pic:blipFill>
                  <a:blip r:embed="rId1">
                    <a:extLst>
                      <a:ext uri="{28A0092B-C50C-407E-A947-70E740481C1C}">
                        <a14:useLocalDpi xmlns:a14="http://schemas.microsoft.com/office/drawing/2010/main" val="0"/>
                      </a:ext>
                    </a:extLst>
                  </a:blip>
                  <a:stretch>
                    <a:fillRect/>
                  </a:stretch>
                </pic:blipFill>
                <pic:spPr>
                  <a:xfrm>
                    <a:off x="0" y="0"/>
                    <a:ext cx="6078158" cy="1105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1077"/>
        </w:tabs>
        <w:ind w:left="1077" w:hanging="360"/>
      </w:pPr>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68439F"/>
    <w:multiLevelType w:val="hybridMultilevel"/>
    <w:tmpl w:val="6CE02AA0"/>
    <w:lvl w:ilvl="0" w:tplc="698EFD4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EE6C76"/>
    <w:multiLevelType w:val="multilevel"/>
    <w:tmpl w:val="AEFC9DC6"/>
    <w:lvl w:ilvl="0">
      <w:start w:val="1"/>
      <w:numFmt w:val="decimal"/>
      <w:lvlText w:val="%1."/>
      <w:lvlJc w:val="left"/>
      <w:pPr>
        <w:ind w:left="720" w:hanging="360"/>
      </w:pPr>
      <w:rPr>
        <w:i w:val="0"/>
      </w:rPr>
    </w:lvl>
    <w:lvl w:ilvl="1">
      <w:start w:val="10"/>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118B3578"/>
    <w:multiLevelType w:val="hybridMultilevel"/>
    <w:tmpl w:val="5378B9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06848CA"/>
    <w:multiLevelType w:val="hybridMultilevel"/>
    <w:tmpl w:val="255EF9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1E0EF4"/>
    <w:multiLevelType w:val="hybridMultilevel"/>
    <w:tmpl w:val="C3483A78"/>
    <w:lvl w:ilvl="0" w:tplc="041A000F">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99836557">
    <w:abstractNumId w:val="3"/>
  </w:num>
  <w:num w:numId="2" w16cid:durableId="285431333">
    <w:abstractNumId w:val="0"/>
    <w:lvlOverride w:ilvl="0">
      <w:startOverride w:val="1"/>
    </w:lvlOverride>
  </w:num>
  <w:num w:numId="3" w16cid:durableId="1057316180">
    <w:abstractNumId w:val="2"/>
  </w:num>
  <w:num w:numId="4" w16cid:durableId="835681789">
    <w:abstractNumId w:val="6"/>
  </w:num>
  <w:num w:numId="5" w16cid:durableId="932394702">
    <w:abstractNumId w:val="1"/>
  </w:num>
  <w:num w:numId="6" w16cid:durableId="1022053856">
    <w:abstractNumId w:val="4"/>
  </w:num>
  <w:num w:numId="7" w16cid:durableId="216354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BA"/>
    <w:rsid w:val="00006F21"/>
    <w:rsid w:val="00032A69"/>
    <w:rsid w:val="000920AB"/>
    <w:rsid w:val="000C6F65"/>
    <w:rsid w:val="001046F7"/>
    <w:rsid w:val="00115362"/>
    <w:rsid w:val="001629BA"/>
    <w:rsid w:val="00165475"/>
    <w:rsid w:val="00171D64"/>
    <w:rsid w:val="001A0EF6"/>
    <w:rsid w:val="001E0B23"/>
    <w:rsid w:val="001E227C"/>
    <w:rsid w:val="001E39BD"/>
    <w:rsid w:val="0020052C"/>
    <w:rsid w:val="0022765E"/>
    <w:rsid w:val="00244CF0"/>
    <w:rsid w:val="002802DC"/>
    <w:rsid w:val="002C1B49"/>
    <w:rsid w:val="002C3737"/>
    <w:rsid w:val="002F5749"/>
    <w:rsid w:val="00320510"/>
    <w:rsid w:val="00392BF7"/>
    <w:rsid w:val="0039639B"/>
    <w:rsid w:val="004171D9"/>
    <w:rsid w:val="00432287"/>
    <w:rsid w:val="00450C12"/>
    <w:rsid w:val="0047262A"/>
    <w:rsid w:val="00480D72"/>
    <w:rsid w:val="00487E82"/>
    <w:rsid w:val="00490102"/>
    <w:rsid w:val="00491E6B"/>
    <w:rsid w:val="00497218"/>
    <w:rsid w:val="004D2882"/>
    <w:rsid w:val="004E5C4A"/>
    <w:rsid w:val="005206B7"/>
    <w:rsid w:val="0053009A"/>
    <w:rsid w:val="00535A70"/>
    <w:rsid w:val="00547F70"/>
    <w:rsid w:val="00567B59"/>
    <w:rsid w:val="00573498"/>
    <w:rsid w:val="005914A3"/>
    <w:rsid w:val="00593499"/>
    <w:rsid w:val="005B4122"/>
    <w:rsid w:val="005E4038"/>
    <w:rsid w:val="00613A7B"/>
    <w:rsid w:val="0061794C"/>
    <w:rsid w:val="00634B2D"/>
    <w:rsid w:val="00653066"/>
    <w:rsid w:val="00686E9C"/>
    <w:rsid w:val="006A288F"/>
    <w:rsid w:val="006A343F"/>
    <w:rsid w:val="006D6F4A"/>
    <w:rsid w:val="006F1680"/>
    <w:rsid w:val="006F54AD"/>
    <w:rsid w:val="00790214"/>
    <w:rsid w:val="00791BD2"/>
    <w:rsid w:val="007B18AB"/>
    <w:rsid w:val="007C0217"/>
    <w:rsid w:val="007C78F3"/>
    <w:rsid w:val="007D63B7"/>
    <w:rsid w:val="007E0407"/>
    <w:rsid w:val="008305B1"/>
    <w:rsid w:val="00862784"/>
    <w:rsid w:val="00872980"/>
    <w:rsid w:val="008878B6"/>
    <w:rsid w:val="0089145B"/>
    <w:rsid w:val="008A7361"/>
    <w:rsid w:val="008D08BD"/>
    <w:rsid w:val="0091018B"/>
    <w:rsid w:val="00930CB4"/>
    <w:rsid w:val="00953361"/>
    <w:rsid w:val="00983561"/>
    <w:rsid w:val="00991AE5"/>
    <w:rsid w:val="009B4548"/>
    <w:rsid w:val="00A13B4F"/>
    <w:rsid w:val="00A3031C"/>
    <w:rsid w:val="00A33CE0"/>
    <w:rsid w:val="00A576B5"/>
    <w:rsid w:val="00A7391C"/>
    <w:rsid w:val="00A93288"/>
    <w:rsid w:val="00AC0FB5"/>
    <w:rsid w:val="00AC2987"/>
    <w:rsid w:val="00AE03E4"/>
    <w:rsid w:val="00B055A7"/>
    <w:rsid w:val="00B22098"/>
    <w:rsid w:val="00B36209"/>
    <w:rsid w:val="00B55DE0"/>
    <w:rsid w:val="00B570A5"/>
    <w:rsid w:val="00B66D2E"/>
    <w:rsid w:val="00B705F5"/>
    <w:rsid w:val="00BB2DC3"/>
    <w:rsid w:val="00BB34B6"/>
    <w:rsid w:val="00BD1AD2"/>
    <w:rsid w:val="00BE0FC8"/>
    <w:rsid w:val="00BF410A"/>
    <w:rsid w:val="00C03C8D"/>
    <w:rsid w:val="00C8310C"/>
    <w:rsid w:val="00C95BC8"/>
    <w:rsid w:val="00C97C8B"/>
    <w:rsid w:val="00CA62EA"/>
    <w:rsid w:val="00CA6F42"/>
    <w:rsid w:val="00CB27AF"/>
    <w:rsid w:val="00CF3188"/>
    <w:rsid w:val="00CF6FAE"/>
    <w:rsid w:val="00D12E55"/>
    <w:rsid w:val="00D13E2D"/>
    <w:rsid w:val="00D1660B"/>
    <w:rsid w:val="00D226DA"/>
    <w:rsid w:val="00D43A13"/>
    <w:rsid w:val="00DA036F"/>
    <w:rsid w:val="00DE7CA1"/>
    <w:rsid w:val="00DF3DC5"/>
    <w:rsid w:val="00E1182F"/>
    <w:rsid w:val="00E2536A"/>
    <w:rsid w:val="00EB004D"/>
    <w:rsid w:val="00EC6F4E"/>
    <w:rsid w:val="00EF7AA5"/>
    <w:rsid w:val="00F02543"/>
    <w:rsid w:val="00F526D8"/>
    <w:rsid w:val="00F556F7"/>
    <w:rsid w:val="00F625BE"/>
    <w:rsid w:val="00F6646B"/>
    <w:rsid w:val="00F72F92"/>
    <w:rsid w:val="00FA0C7E"/>
    <w:rsid w:val="00FB25AC"/>
    <w:rsid w:val="00FE2B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7C50B"/>
  <w15:chartTrackingRefBased/>
  <w15:docId w15:val="{4602FFAC-C01A-4814-AC71-F3591E26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9BA"/>
    <w:pPr>
      <w:widowControl w:val="0"/>
      <w:suppressAutoHyphens/>
      <w:autoSpaceDE w:val="0"/>
      <w:spacing w:after="0" w:line="240" w:lineRule="auto"/>
    </w:pPr>
    <w:rPr>
      <w:rFonts w:ascii="Times New Roman" w:eastAsia="SimSun" w:hAnsi="Times New Roman" w:cs="Times New Roman"/>
      <w:sz w:val="20"/>
      <w:szCs w:val="20"/>
      <w:lang w:eastAsia="ar-SA"/>
    </w:rPr>
  </w:style>
  <w:style w:type="paragraph" w:styleId="Naslov1">
    <w:name w:val="heading 1"/>
    <w:basedOn w:val="Normal"/>
    <w:next w:val="Normal"/>
    <w:link w:val="Naslov1Char"/>
    <w:uiPriority w:val="9"/>
    <w:qFormat/>
    <w:rsid w:val="005206B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C0FB5"/>
    <w:pPr>
      <w:tabs>
        <w:tab w:val="center" w:pos="4536"/>
        <w:tab w:val="right" w:pos="9072"/>
      </w:tabs>
    </w:pPr>
  </w:style>
  <w:style w:type="character" w:customStyle="1" w:styleId="ZaglavljeChar">
    <w:name w:val="Zaglavlje Char"/>
    <w:basedOn w:val="Zadanifontodlomka"/>
    <w:link w:val="Zaglavlje"/>
    <w:uiPriority w:val="99"/>
    <w:rsid w:val="00AC0FB5"/>
  </w:style>
  <w:style w:type="paragraph" w:styleId="Podnoje">
    <w:name w:val="footer"/>
    <w:basedOn w:val="Normal"/>
    <w:link w:val="PodnojeChar"/>
    <w:uiPriority w:val="99"/>
    <w:unhideWhenUsed/>
    <w:rsid w:val="00AC0FB5"/>
    <w:pPr>
      <w:tabs>
        <w:tab w:val="center" w:pos="4536"/>
        <w:tab w:val="right" w:pos="9072"/>
      </w:tabs>
    </w:pPr>
  </w:style>
  <w:style w:type="character" w:customStyle="1" w:styleId="PodnojeChar">
    <w:name w:val="Podnožje Char"/>
    <w:basedOn w:val="Zadanifontodlomka"/>
    <w:link w:val="Podnoje"/>
    <w:uiPriority w:val="99"/>
    <w:rsid w:val="00AC0FB5"/>
  </w:style>
  <w:style w:type="paragraph" w:customStyle="1" w:styleId="Default">
    <w:name w:val="Default"/>
    <w:rsid w:val="00AC0FB5"/>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1046F7"/>
    <w:rPr>
      <w:color w:val="0563C1" w:themeColor="hyperlink"/>
      <w:u w:val="single"/>
    </w:rPr>
  </w:style>
  <w:style w:type="table" w:styleId="Reetkatablice">
    <w:name w:val="Table Grid"/>
    <w:basedOn w:val="Obinatablica"/>
    <w:uiPriority w:val="59"/>
    <w:rsid w:val="001046F7"/>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5206B7"/>
    <w:rPr>
      <w:rFonts w:asciiTheme="majorHAnsi" w:eastAsiaTheme="majorEastAsia" w:hAnsiTheme="majorHAnsi" w:cstheme="majorBidi"/>
      <w:color w:val="2E74B5" w:themeColor="accent1" w:themeShade="BF"/>
      <w:sz w:val="32"/>
      <w:szCs w:val="32"/>
    </w:rPr>
  </w:style>
  <w:style w:type="paragraph" w:styleId="Tijeloteksta">
    <w:name w:val="Body Text"/>
    <w:basedOn w:val="Normal"/>
    <w:link w:val="TijelotekstaChar"/>
    <w:semiHidden/>
    <w:rsid w:val="001629BA"/>
    <w:pPr>
      <w:spacing w:after="120"/>
    </w:pPr>
  </w:style>
  <w:style w:type="character" w:customStyle="1" w:styleId="TijelotekstaChar">
    <w:name w:val="Tijelo teksta Char"/>
    <w:basedOn w:val="Zadanifontodlomka"/>
    <w:link w:val="Tijeloteksta"/>
    <w:semiHidden/>
    <w:rsid w:val="001629BA"/>
    <w:rPr>
      <w:rFonts w:ascii="Times New Roman" w:eastAsia="SimSun" w:hAnsi="Times New Roman" w:cs="Times New Roman"/>
      <w:sz w:val="20"/>
      <w:szCs w:val="20"/>
      <w:lang w:eastAsia="ar-SA"/>
    </w:rPr>
  </w:style>
  <w:style w:type="paragraph" w:styleId="Tijeloteksta3">
    <w:name w:val="Body Text 3"/>
    <w:basedOn w:val="Normal"/>
    <w:link w:val="Tijeloteksta3Char"/>
    <w:rsid w:val="001629BA"/>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autoSpaceDE/>
      <w:jc w:val="both"/>
    </w:pPr>
    <w:rPr>
      <w:rFonts w:eastAsia="Times New Roman"/>
      <w:b/>
      <w:sz w:val="24"/>
      <w:lang w:val="en-GB"/>
    </w:rPr>
  </w:style>
  <w:style w:type="character" w:customStyle="1" w:styleId="Tijeloteksta3Char">
    <w:name w:val="Tijelo teksta 3 Char"/>
    <w:basedOn w:val="Zadanifontodlomka"/>
    <w:link w:val="Tijeloteksta3"/>
    <w:rsid w:val="001629BA"/>
    <w:rPr>
      <w:rFonts w:ascii="Times New Roman" w:eastAsia="Times New Roman" w:hAnsi="Times New Roman" w:cs="Times New Roman"/>
      <w:b/>
      <w:sz w:val="24"/>
      <w:szCs w:val="20"/>
      <w:lang w:val="en-GB" w:eastAsia="ar-SA"/>
    </w:rPr>
  </w:style>
  <w:style w:type="paragraph" w:styleId="Naslov">
    <w:name w:val="Title"/>
    <w:basedOn w:val="Normal"/>
    <w:next w:val="Podnaslov"/>
    <w:link w:val="NaslovChar"/>
    <w:qFormat/>
    <w:rsid w:val="001629BA"/>
    <w:pPr>
      <w:widowControl/>
      <w:autoSpaceDE/>
      <w:jc w:val="center"/>
    </w:pPr>
    <w:rPr>
      <w:rFonts w:eastAsia="Times New Roman"/>
      <w:sz w:val="24"/>
      <w:lang w:val="x-none"/>
    </w:rPr>
  </w:style>
  <w:style w:type="character" w:customStyle="1" w:styleId="NaslovChar">
    <w:name w:val="Naslov Char"/>
    <w:basedOn w:val="Zadanifontodlomka"/>
    <w:link w:val="Naslov"/>
    <w:rsid w:val="001629BA"/>
    <w:rPr>
      <w:rFonts w:ascii="Times New Roman" w:eastAsia="Times New Roman" w:hAnsi="Times New Roman" w:cs="Times New Roman"/>
      <w:sz w:val="24"/>
      <w:szCs w:val="20"/>
      <w:lang w:val="x-none" w:eastAsia="ar-SA"/>
    </w:rPr>
  </w:style>
  <w:style w:type="paragraph" w:styleId="Podnaslov">
    <w:name w:val="Subtitle"/>
    <w:basedOn w:val="Normal"/>
    <w:next w:val="Tijeloteksta"/>
    <w:link w:val="PodnaslovChar"/>
    <w:qFormat/>
    <w:rsid w:val="001629BA"/>
    <w:pPr>
      <w:keepNext/>
      <w:spacing w:before="240" w:after="120"/>
      <w:jc w:val="center"/>
    </w:pPr>
    <w:rPr>
      <w:rFonts w:ascii="Arial" w:eastAsia="MS Mincho" w:hAnsi="Arial" w:cs="Tahoma"/>
      <w:i/>
      <w:iCs/>
      <w:sz w:val="28"/>
      <w:szCs w:val="28"/>
    </w:rPr>
  </w:style>
  <w:style w:type="character" w:customStyle="1" w:styleId="PodnaslovChar">
    <w:name w:val="Podnaslov Char"/>
    <w:basedOn w:val="Zadanifontodlomka"/>
    <w:link w:val="Podnaslov"/>
    <w:rsid w:val="001629BA"/>
    <w:rPr>
      <w:rFonts w:ascii="Arial" w:eastAsia="MS Mincho" w:hAnsi="Arial" w:cs="Tahoma"/>
      <w:i/>
      <w:iCs/>
      <w:sz w:val="28"/>
      <w:szCs w:val="28"/>
      <w:lang w:eastAsia="ar-SA"/>
    </w:rPr>
  </w:style>
  <w:style w:type="paragraph" w:styleId="Bezproreda">
    <w:name w:val="No Spacing"/>
    <w:uiPriority w:val="1"/>
    <w:qFormat/>
    <w:rsid w:val="005E4038"/>
    <w:pPr>
      <w:widowControl w:val="0"/>
      <w:suppressAutoHyphens/>
      <w:autoSpaceDE w:val="0"/>
      <w:spacing w:after="0" w:line="240" w:lineRule="auto"/>
    </w:pPr>
    <w:rPr>
      <w:rFonts w:ascii="Times New Roman" w:eastAsia="SimSun" w:hAnsi="Times New Roman" w:cs="Times New Roman"/>
      <w:sz w:val="20"/>
      <w:szCs w:val="20"/>
      <w:lang w:eastAsia="ar-SA"/>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0C6F65"/>
    <w:pPr>
      <w:widowControl/>
      <w:autoSpaceDE/>
    </w:pPr>
    <w:rPr>
      <w:rFonts w:eastAsia="Times New Roman"/>
      <w:lang w:val="en-US"/>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0C6F65"/>
    <w:rPr>
      <w:rFonts w:ascii="Times New Roman" w:eastAsia="Times New Roman" w:hAnsi="Times New Roman" w:cs="Times New Roman"/>
      <w:sz w:val="20"/>
      <w:szCs w:val="20"/>
      <w:lang w:val="en-US" w:eastAsia="ar-SA"/>
    </w:rPr>
  </w:style>
  <w:style w:type="paragraph" w:styleId="Odlomakpopisa">
    <w:name w:val="List Paragraph"/>
    <w:basedOn w:val="Normal"/>
    <w:uiPriority w:val="34"/>
    <w:qFormat/>
    <w:rsid w:val="00A93288"/>
    <w:pPr>
      <w:ind w:left="720"/>
      <w:contextualSpacing/>
    </w:pPr>
  </w:style>
  <w:style w:type="paragraph" w:styleId="TOCNaslov">
    <w:name w:val="TOC Heading"/>
    <w:basedOn w:val="Naslov1"/>
    <w:next w:val="Normal"/>
    <w:uiPriority w:val="39"/>
    <w:unhideWhenUsed/>
    <w:qFormat/>
    <w:rsid w:val="00DE7CA1"/>
    <w:pPr>
      <w:widowControl/>
      <w:suppressAutoHyphens w:val="0"/>
      <w:autoSpaceDE/>
      <w:spacing w:line="259" w:lineRule="auto"/>
      <w:outlineLvl w:val="9"/>
    </w:pPr>
    <w:rPr>
      <w:lang w:eastAsia="hr-HR"/>
    </w:rPr>
  </w:style>
  <w:style w:type="paragraph" w:styleId="Sadraj2">
    <w:name w:val="toc 2"/>
    <w:basedOn w:val="Normal"/>
    <w:next w:val="Normal"/>
    <w:autoRedefine/>
    <w:uiPriority w:val="39"/>
    <w:unhideWhenUsed/>
    <w:rsid w:val="00DE7CA1"/>
    <w:pPr>
      <w:spacing w:after="100"/>
      <w:ind w:left="200"/>
    </w:pPr>
  </w:style>
  <w:style w:type="paragraph" w:styleId="Sadraj1">
    <w:name w:val="toc 1"/>
    <w:basedOn w:val="Normal"/>
    <w:next w:val="Normal"/>
    <w:autoRedefine/>
    <w:uiPriority w:val="39"/>
    <w:unhideWhenUsed/>
    <w:rsid w:val="00DE7C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etaJ-PC-USER\Desktop\LIBERTAS_DUBROVNIK_MEMORANDUM_v2025-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6DE3B-ECF7-478F-8A92-B14D52E4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LIBERTAS_DUBROVNIK_MEMORANDUM_v2025-02</Template>
  <TotalTime>30</TotalTime>
  <Pages>14</Pages>
  <Words>4444</Words>
  <Characters>25336</Characters>
  <Application>Microsoft Office Word</Application>
  <DocSecurity>0</DocSecurity>
  <Lines>211</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MarijetaJ-PC-USER</dc:creator>
  <cp:keywords/>
  <dc:description/>
  <cp:lastModifiedBy>Toni Lučić</cp:lastModifiedBy>
  <cp:revision>7</cp:revision>
  <cp:lastPrinted>2025-03-11T06:10:00Z</cp:lastPrinted>
  <dcterms:created xsi:type="dcterms:W3CDTF">2025-03-18T13:08:00Z</dcterms:created>
  <dcterms:modified xsi:type="dcterms:W3CDTF">2025-03-18T13:37:00Z</dcterms:modified>
</cp:coreProperties>
</file>